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BE" w:rsidRDefault="00A340BE" w:rsidP="009D0585">
      <w:pPr>
        <w:spacing w:after="0"/>
        <w:ind w:firstLine="709"/>
        <w:contextualSpacing/>
        <w:jc w:val="center"/>
        <w:rPr>
          <w:rFonts w:ascii="Times New Roman" w:hAnsi="Times New Roman" w:cs="Times New Roman"/>
          <w:b/>
          <w:bCs/>
          <w:spacing w:val="-2"/>
          <w:sz w:val="24"/>
          <w:szCs w:val="24"/>
        </w:rPr>
      </w:pPr>
    </w:p>
    <w:p w:rsidR="00DE0955" w:rsidRPr="00DE0955" w:rsidRDefault="00DE0955" w:rsidP="00DE0955">
      <w:pPr>
        <w:spacing w:after="0" w:line="240" w:lineRule="auto"/>
        <w:jc w:val="center"/>
        <w:rPr>
          <w:rFonts w:ascii="Times New Roman" w:eastAsia="Times New Roman" w:hAnsi="Times New Roman" w:cs="Times New Roman"/>
          <w:b/>
          <w:sz w:val="28"/>
          <w:szCs w:val="28"/>
          <w:lang w:eastAsia="ru-RU"/>
        </w:rPr>
      </w:pPr>
      <w:r w:rsidRPr="00DE0955">
        <w:rPr>
          <w:rFonts w:ascii="Times New Roman" w:eastAsia="Times New Roman" w:hAnsi="Times New Roman" w:cs="Times New Roman"/>
          <w:sz w:val="28"/>
          <w:szCs w:val="28"/>
          <w:lang w:eastAsia="ru-RU"/>
        </w:rPr>
        <w:t xml:space="preserve">  </w:t>
      </w:r>
      <w:r w:rsidRPr="00DE0955">
        <w:rPr>
          <w:rFonts w:ascii="Times New Roman" w:eastAsia="Times New Roman" w:hAnsi="Times New Roman" w:cs="Times New Roman"/>
          <w:b/>
          <w:sz w:val="28"/>
          <w:szCs w:val="28"/>
          <w:lang w:eastAsia="ru-RU"/>
        </w:rPr>
        <w:t xml:space="preserve">Муниципальное общеобразовательное учреждение  </w:t>
      </w:r>
    </w:p>
    <w:p w:rsidR="00DE0955" w:rsidRPr="00DE0955" w:rsidRDefault="00DE0955" w:rsidP="00DE0955">
      <w:pPr>
        <w:spacing w:after="0" w:line="240" w:lineRule="auto"/>
        <w:jc w:val="center"/>
        <w:rPr>
          <w:rFonts w:ascii="Times New Roman" w:eastAsia="Times New Roman" w:hAnsi="Times New Roman" w:cs="Times New Roman"/>
          <w:b/>
          <w:sz w:val="28"/>
          <w:szCs w:val="28"/>
          <w:lang w:eastAsia="ru-RU"/>
        </w:rPr>
      </w:pPr>
      <w:r w:rsidRPr="00DE0955">
        <w:rPr>
          <w:rFonts w:ascii="Times New Roman" w:eastAsia="Times New Roman" w:hAnsi="Times New Roman" w:cs="Times New Roman"/>
          <w:b/>
          <w:sz w:val="28"/>
          <w:szCs w:val="28"/>
          <w:lang w:eastAsia="ru-RU"/>
        </w:rPr>
        <w:t>«Средняя общеобразовательная школа» с. Каменка</w:t>
      </w:r>
    </w:p>
    <w:p w:rsidR="00DE0955" w:rsidRPr="00DE0955" w:rsidRDefault="00DE0955" w:rsidP="00DE0955">
      <w:pPr>
        <w:spacing w:after="0" w:line="240" w:lineRule="auto"/>
        <w:jc w:val="center"/>
        <w:rPr>
          <w:rFonts w:ascii="Times New Roman" w:eastAsia="Times New Roman" w:hAnsi="Times New Roman" w:cs="Times New Roman"/>
          <w:b/>
          <w:sz w:val="28"/>
          <w:szCs w:val="28"/>
          <w:lang w:eastAsia="ru-RU"/>
        </w:rPr>
      </w:pPr>
    </w:p>
    <w:p w:rsidR="00DE0955" w:rsidRPr="00DE0955" w:rsidRDefault="00DE0955" w:rsidP="00DE095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gridCol w:w="4678"/>
      </w:tblGrid>
      <w:tr w:rsidR="00DE0955" w:rsidRPr="00DE0955" w:rsidTr="00DE0955">
        <w:tc>
          <w:tcPr>
            <w:tcW w:w="4786" w:type="dxa"/>
            <w:tcBorders>
              <w:top w:val="single" w:sz="4" w:space="0" w:color="auto"/>
              <w:left w:val="single" w:sz="4" w:space="0" w:color="auto"/>
              <w:bottom w:val="single" w:sz="4" w:space="0" w:color="auto"/>
              <w:right w:val="single" w:sz="4" w:space="0" w:color="auto"/>
            </w:tcBorders>
          </w:tcPr>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w:t>
            </w:r>
            <w:r w:rsidRPr="00DE0955">
              <w:rPr>
                <w:rFonts w:ascii="Times New Roman" w:eastAsia="Times New Roman" w:hAnsi="Times New Roman" w:cs="Times New Roman"/>
                <w:b/>
                <w:sz w:val="20"/>
                <w:szCs w:val="20"/>
                <w:lang w:eastAsia="ru-RU"/>
              </w:rPr>
              <w:t>Согласовано</w:t>
            </w:r>
            <w:r w:rsidRPr="00DE0955">
              <w:rPr>
                <w:rFonts w:ascii="Times New Roman" w:eastAsia="Times New Roman" w:hAnsi="Times New Roman" w:cs="Times New Roman"/>
                <w:sz w:val="20"/>
                <w:szCs w:val="20"/>
                <w:lang w:eastAsia="ru-RU"/>
              </w:rPr>
              <w:t>»</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Руководитель МО</w:t>
            </w:r>
          </w:p>
          <w:p w:rsidR="00DE0955" w:rsidRPr="00DE0955" w:rsidRDefault="00DE0955" w:rsidP="00DE0955">
            <w:pPr>
              <w:spacing w:after="0" w:line="240" w:lineRule="auto"/>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 xml:space="preserve">                    ____________ </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Протокол № __ от</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«___» _________ 2015 г.</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w:t>
            </w:r>
            <w:r w:rsidRPr="00DE0955">
              <w:rPr>
                <w:rFonts w:ascii="Times New Roman" w:eastAsia="Times New Roman" w:hAnsi="Times New Roman" w:cs="Times New Roman"/>
                <w:b/>
                <w:sz w:val="20"/>
                <w:szCs w:val="20"/>
                <w:lang w:eastAsia="ru-RU"/>
              </w:rPr>
              <w:t>Согласовано</w:t>
            </w:r>
            <w:r w:rsidRPr="00DE0955">
              <w:rPr>
                <w:rFonts w:ascii="Times New Roman" w:eastAsia="Times New Roman" w:hAnsi="Times New Roman" w:cs="Times New Roman"/>
                <w:sz w:val="20"/>
                <w:szCs w:val="20"/>
                <w:lang w:eastAsia="ru-RU"/>
              </w:rPr>
              <w:t>»</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Заместитель директора школы</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По УР МОУ «СОШ» с. Каменка</w:t>
            </w:r>
          </w:p>
          <w:p w:rsidR="00DE0955" w:rsidRPr="00DE0955" w:rsidRDefault="00DE0955" w:rsidP="00DE0955">
            <w:pPr>
              <w:spacing w:after="0" w:line="240" w:lineRule="auto"/>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 xml:space="preserve">                          ____________ </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«___» _________ 201</w:t>
            </w:r>
            <w:r>
              <w:rPr>
                <w:rFonts w:ascii="Times New Roman" w:eastAsia="Times New Roman" w:hAnsi="Times New Roman" w:cs="Times New Roman"/>
                <w:sz w:val="20"/>
                <w:szCs w:val="20"/>
                <w:lang w:eastAsia="ru-RU"/>
              </w:rPr>
              <w:t>5</w:t>
            </w:r>
            <w:r w:rsidRPr="00DE0955">
              <w:rPr>
                <w:rFonts w:ascii="Times New Roman" w:eastAsia="Times New Roman" w:hAnsi="Times New Roman" w:cs="Times New Roman"/>
                <w:sz w:val="20"/>
                <w:szCs w:val="20"/>
                <w:lang w:eastAsia="ru-RU"/>
              </w:rPr>
              <w:t xml:space="preserve"> г.</w:t>
            </w:r>
          </w:p>
        </w:tc>
        <w:tc>
          <w:tcPr>
            <w:tcW w:w="4678" w:type="dxa"/>
            <w:tcBorders>
              <w:top w:val="single" w:sz="4" w:space="0" w:color="auto"/>
              <w:left w:val="single" w:sz="4" w:space="0" w:color="auto"/>
              <w:bottom w:val="single" w:sz="4" w:space="0" w:color="auto"/>
              <w:right w:val="single" w:sz="4" w:space="0" w:color="auto"/>
            </w:tcBorders>
          </w:tcPr>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w:t>
            </w:r>
            <w:r w:rsidRPr="00DE0955">
              <w:rPr>
                <w:rFonts w:ascii="Times New Roman" w:eastAsia="Times New Roman" w:hAnsi="Times New Roman" w:cs="Times New Roman"/>
                <w:b/>
                <w:sz w:val="20"/>
                <w:szCs w:val="20"/>
                <w:lang w:eastAsia="ru-RU"/>
              </w:rPr>
              <w:t>Утверждено</w:t>
            </w:r>
            <w:r w:rsidRPr="00DE0955">
              <w:rPr>
                <w:rFonts w:ascii="Times New Roman" w:eastAsia="Times New Roman" w:hAnsi="Times New Roman" w:cs="Times New Roman"/>
                <w:sz w:val="20"/>
                <w:szCs w:val="20"/>
                <w:lang w:eastAsia="ru-RU"/>
              </w:rPr>
              <w:t>»</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Директор МОУ «СОШ» с. Каменка</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____________ Чучков С. А.</w:t>
            </w: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p>
          <w:p w:rsidR="00DE0955" w:rsidRPr="00DE0955" w:rsidRDefault="00DE0955" w:rsidP="00DE0955">
            <w:pPr>
              <w:spacing w:after="0" w:line="240" w:lineRule="auto"/>
              <w:jc w:val="center"/>
              <w:rPr>
                <w:rFonts w:ascii="Times New Roman" w:eastAsia="Times New Roman" w:hAnsi="Times New Roman" w:cs="Times New Roman"/>
                <w:sz w:val="20"/>
                <w:szCs w:val="20"/>
                <w:lang w:eastAsia="ru-RU"/>
              </w:rPr>
            </w:pPr>
            <w:r w:rsidRPr="00DE0955">
              <w:rPr>
                <w:rFonts w:ascii="Times New Roman" w:eastAsia="Times New Roman" w:hAnsi="Times New Roman" w:cs="Times New Roman"/>
                <w:sz w:val="20"/>
                <w:szCs w:val="20"/>
                <w:lang w:eastAsia="ru-RU"/>
              </w:rPr>
              <w:t>Приказ</w:t>
            </w:r>
            <w:r>
              <w:rPr>
                <w:rFonts w:ascii="Times New Roman" w:eastAsia="Times New Roman" w:hAnsi="Times New Roman" w:cs="Times New Roman"/>
                <w:sz w:val="20"/>
                <w:szCs w:val="20"/>
                <w:lang w:eastAsia="ru-RU"/>
              </w:rPr>
              <w:t xml:space="preserve"> № __ от    «___» _________ 2015</w:t>
            </w:r>
            <w:r w:rsidRPr="00DE0955">
              <w:rPr>
                <w:rFonts w:ascii="Times New Roman" w:eastAsia="Times New Roman" w:hAnsi="Times New Roman" w:cs="Times New Roman"/>
                <w:sz w:val="20"/>
                <w:szCs w:val="20"/>
                <w:lang w:eastAsia="ru-RU"/>
              </w:rPr>
              <w:t xml:space="preserve"> г.</w:t>
            </w:r>
          </w:p>
        </w:tc>
      </w:tr>
    </w:tbl>
    <w:p w:rsidR="00DE0955" w:rsidRPr="00DE0955" w:rsidRDefault="00DE0955" w:rsidP="00DE0955">
      <w:pPr>
        <w:spacing w:after="0" w:line="240" w:lineRule="auto"/>
        <w:rPr>
          <w:rFonts w:ascii="Times New Roman" w:eastAsia="Times New Roman" w:hAnsi="Times New Roman" w:cs="Times New Roman"/>
          <w:sz w:val="20"/>
          <w:szCs w:val="20"/>
          <w:lang w:eastAsia="ru-RU"/>
        </w:rPr>
      </w:pPr>
    </w:p>
    <w:p w:rsidR="00DE0955" w:rsidRPr="00DE0955" w:rsidRDefault="00DE0955" w:rsidP="00DE0955">
      <w:pPr>
        <w:spacing w:after="0" w:line="240" w:lineRule="auto"/>
        <w:rPr>
          <w:rFonts w:ascii="Times New Roman" w:eastAsia="Times New Roman" w:hAnsi="Times New Roman" w:cs="Times New Roman"/>
          <w:sz w:val="24"/>
          <w:szCs w:val="24"/>
          <w:lang w:eastAsia="ru-RU"/>
        </w:rPr>
      </w:pPr>
    </w:p>
    <w:p w:rsidR="00DE0955" w:rsidRPr="00DE0955" w:rsidRDefault="00DE0955" w:rsidP="00DE0955">
      <w:pPr>
        <w:spacing w:after="0" w:line="240" w:lineRule="auto"/>
        <w:jc w:val="center"/>
        <w:rPr>
          <w:rFonts w:ascii="Times New Roman" w:eastAsia="Times New Roman" w:hAnsi="Times New Roman" w:cs="Times New Roman"/>
          <w:b/>
          <w:sz w:val="36"/>
          <w:szCs w:val="36"/>
          <w:lang w:eastAsia="ru-RU"/>
        </w:rPr>
      </w:pPr>
      <w:r w:rsidRPr="00DE0955">
        <w:rPr>
          <w:rFonts w:ascii="Times New Roman" w:eastAsia="Times New Roman" w:hAnsi="Times New Roman" w:cs="Times New Roman"/>
          <w:b/>
          <w:sz w:val="36"/>
          <w:szCs w:val="36"/>
          <w:lang w:eastAsia="ru-RU"/>
        </w:rPr>
        <w:t xml:space="preserve">РАБОЧАЯ ПРОГРАММА </w:t>
      </w:r>
    </w:p>
    <w:p w:rsidR="00DE0955" w:rsidRPr="00DE0955" w:rsidRDefault="00DE0955" w:rsidP="00DE0955">
      <w:pPr>
        <w:spacing w:after="0" w:line="240" w:lineRule="auto"/>
        <w:jc w:val="center"/>
        <w:rPr>
          <w:rFonts w:ascii="Times New Roman" w:eastAsia="Times New Roman" w:hAnsi="Times New Roman" w:cs="Times New Roman"/>
          <w:b/>
          <w:sz w:val="36"/>
          <w:szCs w:val="36"/>
          <w:lang w:eastAsia="ru-RU"/>
        </w:rPr>
      </w:pP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r w:rsidRPr="00DE0955">
        <w:rPr>
          <w:rFonts w:ascii="Times New Roman" w:eastAsia="Times New Roman" w:hAnsi="Times New Roman" w:cs="Times New Roman"/>
          <w:b/>
          <w:sz w:val="32"/>
          <w:szCs w:val="32"/>
          <w:lang w:eastAsia="ru-RU"/>
        </w:rPr>
        <w:t>По учебному курсу</w:t>
      </w: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r w:rsidRPr="00DE0955">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Детская риторика</w:t>
      </w:r>
      <w:r w:rsidRPr="00DE0955">
        <w:rPr>
          <w:rFonts w:ascii="Times New Roman" w:eastAsia="Times New Roman" w:hAnsi="Times New Roman" w:cs="Times New Roman"/>
          <w:b/>
          <w:sz w:val="32"/>
          <w:szCs w:val="32"/>
          <w:lang w:eastAsia="ru-RU"/>
        </w:rPr>
        <w:t>»</w:t>
      </w: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Pr="00DE0955">
        <w:rPr>
          <w:rFonts w:ascii="Times New Roman" w:eastAsia="Times New Roman" w:hAnsi="Times New Roman" w:cs="Times New Roman"/>
          <w:b/>
          <w:sz w:val="32"/>
          <w:szCs w:val="32"/>
          <w:lang w:eastAsia="ru-RU"/>
        </w:rPr>
        <w:t>-4 класс</w:t>
      </w: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r w:rsidRPr="00DE0955">
        <w:rPr>
          <w:rFonts w:ascii="Times New Roman" w:eastAsia="Times New Roman" w:hAnsi="Times New Roman" w:cs="Times New Roman"/>
          <w:b/>
          <w:sz w:val="32"/>
          <w:szCs w:val="32"/>
          <w:lang w:eastAsia="ru-RU"/>
        </w:rPr>
        <w:t xml:space="preserve">  «Начальная школа </w:t>
      </w:r>
      <w:r w:rsidRPr="00DE0955">
        <w:rPr>
          <w:rFonts w:ascii="Times New Roman" w:eastAsia="Times New Roman" w:hAnsi="Times New Roman" w:cs="Times New Roman"/>
          <w:b/>
          <w:sz w:val="32"/>
          <w:szCs w:val="32"/>
          <w:lang w:val="en-US" w:eastAsia="ru-RU"/>
        </w:rPr>
        <w:t>XXI</w:t>
      </w:r>
      <w:r w:rsidRPr="00DE0955">
        <w:rPr>
          <w:rFonts w:ascii="Times New Roman" w:eastAsia="Times New Roman" w:hAnsi="Times New Roman" w:cs="Times New Roman"/>
          <w:b/>
          <w:sz w:val="32"/>
          <w:szCs w:val="32"/>
          <w:lang w:eastAsia="ru-RU"/>
        </w:rPr>
        <w:t xml:space="preserve"> века» ФГОС</w:t>
      </w: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p>
    <w:p w:rsidR="00DE0955" w:rsidRPr="00DE0955" w:rsidRDefault="00DE0955" w:rsidP="00DE0955">
      <w:pPr>
        <w:spacing w:after="0" w:line="240" w:lineRule="auto"/>
        <w:jc w:val="center"/>
        <w:rPr>
          <w:rFonts w:ascii="Times New Roman" w:eastAsia="Times New Roman" w:hAnsi="Times New Roman" w:cs="Times New Roman"/>
          <w:b/>
          <w:sz w:val="32"/>
          <w:szCs w:val="32"/>
          <w:lang w:eastAsia="ru-RU"/>
        </w:rPr>
      </w:pPr>
    </w:p>
    <w:p w:rsidR="00DE0955" w:rsidRPr="00DE0955" w:rsidRDefault="00DE0955" w:rsidP="00DE0955">
      <w:pPr>
        <w:spacing w:after="0" w:line="240" w:lineRule="auto"/>
        <w:rPr>
          <w:rFonts w:ascii="Times New Roman" w:eastAsia="Times New Roman" w:hAnsi="Times New Roman" w:cs="Times New Roman"/>
          <w:b/>
          <w:sz w:val="32"/>
          <w:szCs w:val="32"/>
          <w:lang w:eastAsia="ru-RU"/>
        </w:rPr>
      </w:pPr>
      <w:r w:rsidRPr="00DE0955">
        <w:rPr>
          <w:rFonts w:ascii="Times New Roman" w:eastAsia="Times New Roman" w:hAnsi="Times New Roman" w:cs="Times New Roman"/>
          <w:b/>
          <w:sz w:val="32"/>
          <w:szCs w:val="32"/>
          <w:lang w:eastAsia="ru-RU"/>
        </w:rPr>
        <w:t xml:space="preserve">Составитель: учитель начальных классов </w:t>
      </w:r>
    </w:p>
    <w:p w:rsidR="00DE0955" w:rsidRPr="00DE0955" w:rsidRDefault="00DE0955" w:rsidP="00DE0955">
      <w:pPr>
        <w:spacing w:after="0" w:line="240" w:lineRule="auto"/>
        <w:rPr>
          <w:rFonts w:ascii="Times New Roman" w:eastAsia="Times New Roman" w:hAnsi="Times New Roman" w:cs="Times New Roman"/>
          <w:b/>
          <w:sz w:val="24"/>
          <w:szCs w:val="24"/>
          <w:lang w:eastAsia="ru-RU"/>
        </w:rPr>
      </w:pPr>
      <w:r w:rsidRPr="00DE0955">
        <w:rPr>
          <w:rFonts w:ascii="Times New Roman" w:eastAsia="Times New Roman" w:hAnsi="Times New Roman" w:cs="Times New Roman"/>
          <w:b/>
          <w:sz w:val="32"/>
          <w:szCs w:val="32"/>
          <w:lang w:eastAsia="ru-RU"/>
        </w:rPr>
        <w:t>Люшина Елена Сергеевна</w:t>
      </w:r>
    </w:p>
    <w:p w:rsidR="00DE0955" w:rsidRPr="00DE0955" w:rsidRDefault="00DE0955" w:rsidP="00DE0955">
      <w:pPr>
        <w:spacing w:after="0" w:line="240" w:lineRule="auto"/>
        <w:jc w:val="right"/>
        <w:rPr>
          <w:rFonts w:ascii="Times New Roman" w:eastAsia="Times New Roman" w:hAnsi="Times New Roman" w:cs="Times New Roman"/>
          <w:b/>
          <w:sz w:val="24"/>
          <w:szCs w:val="24"/>
          <w:lang w:eastAsia="ru-RU"/>
        </w:rPr>
      </w:pPr>
      <w:r w:rsidRPr="00DE0955">
        <w:rPr>
          <w:rFonts w:ascii="Times New Roman" w:eastAsia="Times New Roman" w:hAnsi="Times New Roman" w:cs="Times New Roman"/>
          <w:b/>
          <w:sz w:val="24"/>
          <w:szCs w:val="24"/>
          <w:lang w:eastAsia="ru-RU"/>
        </w:rPr>
        <w:t>Рассмотрено на заседании</w:t>
      </w:r>
    </w:p>
    <w:p w:rsidR="00DE0955" w:rsidRPr="00DE0955" w:rsidRDefault="00DE0955" w:rsidP="00DE0955">
      <w:pPr>
        <w:spacing w:after="0" w:line="240" w:lineRule="auto"/>
        <w:jc w:val="right"/>
        <w:rPr>
          <w:rFonts w:ascii="Times New Roman" w:eastAsia="Times New Roman" w:hAnsi="Times New Roman" w:cs="Times New Roman"/>
          <w:b/>
          <w:sz w:val="24"/>
          <w:szCs w:val="24"/>
          <w:lang w:eastAsia="ru-RU"/>
        </w:rPr>
      </w:pPr>
      <w:r w:rsidRPr="00DE0955">
        <w:rPr>
          <w:rFonts w:ascii="Times New Roman" w:eastAsia="Times New Roman" w:hAnsi="Times New Roman" w:cs="Times New Roman"/>
          <w:b/>
          <w:sz w:val="24"/>
          <w:szCs w:val="24"/>
          <w:lang w:eastAsia="ru-RU"/>
        </w:rPr>
        <w:t xml:space="preserve">                                                      педагогического совета школы</w:t>
      </w:r>
    </w:p>
    <w:p w:rsidR="00DE0955" w:rsidRPr="00DE0955" w:rsidRDefault="00DE0955" w:rsidP="00DE0955">
      <w:pPr>
        <w:spacing w:after="0" w:line="240" w:lineRule="auto"/>
        <w:jc w:val="right"/>
        <w:rPr>
          <w:rFonts w:ascii="Times New Roman" w:eastAsia="Times New Roman" w:hAnsi="Times New Roman" w:cs="Times New Roman"/>
          <w:b/>
          <w:sz w:val="24"/>
          <w:szCs w:val="24"/>
          <w:lang w:eastAsia="ru-RU"/>
        </w:rPr>
      </w:pPr>
      <w:r w:rsidRPr="00DE0955">
        <w:rPr>
          <w:rFonts w:ascii="Times New Roman" w:eastAsia="Times New Roman" w:hAnsi="Times New Roman" w:cs="Times New Roman"/>
          <w:b/>
          <w:sz w:val="24"/>
          <w:szCs w:val="24"/>
          <w:lang w:eastAsia="ru-RU"/>
        </w:rPr>
        <w:t xml:space="preserve">                      протокол № ___ от «__» ______ 2015 г.</w:t>
      </w:r>
    </w:p>
    <w:p w:rsidR="00DE0955" w:rsidRPr="00DE0955" w:rsidRDefault="00DE0955" w:rsidP="00DE0955">
      <w:pPr>
        <w:spacing w:after="0" w:line="240" w:lineRule="auto"/>
        <w:jc w:val="right"/>
        <w:rPr>
          <w:rFonts w:ascii="Times New Roman" w:eastAsia="Times New Roman" w:hAnsi="Times New Roman" w:cs="Times New Roman"/>
          <w:sz w:val="24"/>
          <w:szCs w:val="24"/>
          <w:lang w:eastAsia="ru-RU"/>
        </w:rPr>
      </w:pPr>
    </w:p>
    <w:p w:rsidR="00DE0955" w:rsidRPr="00DE0955" w:rsidRDefault="00DE0955" w:rsidP="00DE09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E0955" w:rsidRPr="00DE0955" w:rsidRDefault="00DE0955" w:rsidP="00DE09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E0955" w:rsidRPr="00DE0955" w:rsidRDefault="00DE0955" w:rsidP="00DE09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E0955" w:rsidRPr="00DE0955" w:rsidRDefault="00DE0955" w:rsidP="00DE09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0955">
        <w:rPr>
          <w:rFonts w:ascii="Times New Roman" w:eastAsia="Times New Roman" w:hAnsi="Times New Roman" w:cs="Times New Roman"/>
          <w:b/>
          <w:sz w:val="28"/>
          <w:szCs w:val="28"/>
          <w:lang w:eastAsia="ru-RU"/>
        </w:rPr>
        <w:t>2015-2016 учебный год</w:t>
      </w:r>
    </w:p>
    <w:p w:rsidR="00A340BE" w:rsidRDefault="00A340BE" w:rsidP="00451C70">
      <w:pPr>
        <w:spacing w:after="0"/>
        <w:contextualSpacing/>
        <w:rPr>
          <w:rFonts w:ascii="Times New Roman" w:hAnsi="Times New Roman" w:cs="Times New Roman"/>
          <w:b/>
          <w:bCs/>
          <w:spacing w:val="-2"/>
          <w:sz w:val="24"/>
          <w:szCs w:val="24"/>
        </w:rPr>
      </w:pPr>
    </w:p>
    <w:p w:rsidR="008063C8" w:rsidRDefault="008063C8" w:rsidP="009D0585">
      <w:pPr>
        <w:spacing w:after="0"/>
        <w:ind w:firstLine="709"/>
        <w:contextualSpacing/>
        <w:jc w:val="center"/>
        <w:rPr>
          <w:rFonts w:ascii="Times New Roman" w:hAnsi="Times New Roman" w:cs="Times New Roman"/>
          <w:b/>
          <w:bCs/>
          <w:spacing w:val="-2"/>
          <w:sz w:val="24"/>
          <w:szCs w:val="24"/>
        </w:rPr>
      </w:pPr>
    </w:p>
    <w:p w:rsidR="00A86565" w:rsidRPr="009D0585" w:rsidRDefault="00A86565" w:rsidP="009D0585">
      <w:pPr>
        <w:spacing w:after="0"/>
        <w:ind w:firstLine="709"/>
        <w:contextualSpacing/>
        <w:jc w:val="center"/>
        <w:rPr>
          <w:rFonts w:ascii="Times New Roman" w:hAnsi="Times New Roman" w:cs="Times New Roman"/>
          <w:b/>
          <w:bCs/>
          <w:spacing w:val="-2"/>
          <w:sz w:val="24"/>
          <w:szCs w:val="24"/>
        </w:rPr>
      </w:pPr>
      <w:r w:rsidRPr="009D0585">
        <w:rPr>
          <w:rFonts w:ascii="Times New Roman" w:hAnsi="Times New Roman" w:cs="Times New Roman"/>
          <w:b/>
          <w:bCs/>
          <w:spacing w:val="-2"/>
          <w:sz w:val="24"/>
          <w:szCs w:val="24"/>
        </w:rPr>
        <w:t>Пояснительная записка</w:t>
      </w:r>
    </w:p>
    <w:p w:rsidR="00AC4D34" w:rsidRPr="009D0585" w:rsidRDefault="00AC4D34" w:rsidP="009D0585">
      <w:pPr>
        <w:spacing w:after="0"/>
        <w:contextualSpacing/>
        <w:jc w:val="both"/>
        <w:rPr>
          <w:rFonts w:ascii="Times New Roman" w:hAnsi="Times New Roman" w:cs="Times New Roman"/>
          <w:sz w:val="24"/>
          <w:szCs w:val="24"/>
          <w:u w:val="single"/>
        </w:rPr>
      </w:pPr>
    </w:p>
    <w:p w:rsidR="00756349" w:rsidRPr="009D0585" w:rsidRDefault="00756349" w:rsidP="009D0585">
      <w:pPr>
        <w:shd w:val="clear" w:color="auto" w:fill="FFFFFF"/>
        <w:spacing w:after="0" w:line="317" w:lineRule="exact"/>
        <w:ind w:right="-425" w:hanging="567"/>
        <w:contextualSpacing/>
        <w:jc w:val="both"/>
        <w:rPr>
          <w:rFonts w:ascii="Times New Roman" w:hAnsi="Times New Roman" w:cs="Times New Roman"/>
          <w:sz w:val="24"/>
          <w:szCs w:val="24"/>
        </w:rPr>
      </w:pPr>
      <w:r w:rsidRPr="009D0585">
        <w:rPr>
          <w:rFonts w:ascii="Times New Roman" w:hAnsi="Times New Roman" w:cs="Times New Roman"/>
          <w:sz w:val="24"/>
          <w:szCs w:val="24"/>
        </w:rPr>
        <w:t xml:space="preserve">Рабочая  программа по риторике разработана на основе федерального компонента государственного образовательного стандарта </w:t>
      </w:r>
      <w:r w:rsidRPr="009D0585">
        <w:rPr>
          <w:rFonts w:ascii="Times New Roman" w:hAnsi="Times New Roman" w:cs="Times New Roman"/>
          <w:color w:val="170E02"/>
          <w:sz w:val="24"/>
          <w:szCs w:val="24"/>
        </w:rPr>
        <w:t>начального</w:t>
      </w:r>
      <w:r w:rsidRPr="009D0585">
        <w:rPr>
          <w:rFonts w:ascii="Times New Roman" w:hAnsi="Times New Roman" w:cs="Times New Roman"/>
          <w:sz w:val="24"/>
          <w:szCs w:val="24"/>
        </w:rPr>
        <w:t xml:space="preserve"> общего образования по риторике, примерной программы </w:t>
      </w:r>
      <w:r w:rsidRPr="009D0585">
        <w:rPr>
          <w:rFonts w:ascii="Times New Roman" w:hAnsi="Times New Roman" w:cs="Times New Roman"/>
          <w:color w:val="170E02"/>
          <w:sz w:val="24"/>
          <w:szCs w:val="24"/>
        </w:rPr>
        <w:t>начального</w:t>
      </w:r>
      <w:r w:rsidRPr="009D0585">
        <w:rPr>
          <w:rFonts w:ascii="Times New Roman" w:hAnsi="Times New Roman" w:cs="Times New Roman"/>
          <w:sz w:val="24"/>
          <w:szCs w:val="24"/>
        </w:rPr>
        <w:t xml:space="preserve"> общего образования по риторике для 2 – 4 классов общеобразовательных учреждений, авторской программы для 2 – 4 классов, автор которой профессор, доктор педагогических наук Т.А.Лажыженская, а также с учетом содержания учебника-тетради «Детская риторика», имеющая гриф. Рекомендовано Министерством Образования Российской Федерации, М., 1998 г.</w:t>
      </w:r>
    </w:p>
    <w:p w:rsidR="00756349" w:rsidRPr="009D0585" w:rsidRDefault="00756349" w:rsidP="009D0585">
      <w:pPr>
        <w:shd w:val="clear" w:color="auto" w:fill="FFFFFF"/>
        <w:spacing w:after="0" w:line="317" w:lineRule="exact"/>
        <w:ind w:firstLine="1276"/>
        <w:contextualSpacing/>
        <w:jc w:val="both"/>
        <w:rPr>
          <w:rFonts w:ascii="Times New Roman" w:hAnsi="Times New Roman" w:cs="Times New Roman"/>
          <w:sz w:val="24"/>
          <w:szCs w:val="24"/>
        </w:rPr>
      </w:pPr>
      <w:r w:rsidRPr="009D0585">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sidR="00674CA2" w:rsidRPr="009D0585">
        <w:rPr>
          <w:rFonts w:ascii="Times New Roman" w:hAnsi="Times New Roman" w:cs="Times New Roman"/>
          <w:sz w:val="24"/>
          <w:szCs w:val="24"/>
        </w:rPr>
        <w:t>риторики</w:t>
      </w:r>
      <w:r w:rsidRPr="009D0585">
        <w:rPr>
          <w:rFonts w:ascii="Times New Roman" w:hAnsi="Times New Roman" w:cs="Times New Roman"/>
          <w:sz w:val="24"/>
          <w:szCs w:val="24"/>
        </w:rPr>
        <w:t>, которые определены стандартом.</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Рабочая программа составлена в соответствии с:</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1. Законом «Об образовании в Российской Федерации» (№ 273 ФЗ от 29.01.2012 г.)</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2. Федеральным государственным образовательным стандартам начального общего образования, утвержденным приказом Минобрнауки России № 1897 от 17.12.2010г.</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3. Законом Саратовской области «Об образовании» от 28 апреля 2005 года № 33-3СО, с изменениями и дополнениями от 31 мая 2012 года.</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 xml:space="preserve">4. Примерной программой начального общего образования по </w:t>
      </w:r>
      <w:r>
        <w:rPr>
          <w:rFonts w:ascii="Times New Roman" w:eastAsia="Times New Roman" w:hAnsi="Times New Roman" w:cs="Times New Roman"/>
          <w:sz w:val="24"/>
          <w:szCs w:val="24"/>
          <w:lang w:eastAsia="ru-RU"/>
        </w:rPr>
        <w:t>детской риторике</w:t>
      </w:r>
      <w:r w:rsidRPr="00F83649">
        <w:rPr>
          <w:rFonts w:ascii="Times New Roman" w:eastAsia="Times New Roman" w:hAnsi="Times New Roman" w:cs="Times New Roman"/>
          <w:sz w:val="24"/>
          <w:szCs w:val="24"/>
          <w:lang w:eastAsia="ru-RU"/>
        </w:rPr>
        <w:t>.</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 xml:space="preserve">5. Программой начального общего образования для </w:t>
      </w:r>
      <w:r>
        <w:rPr>
          <w:rFonts w:ascii="Times New Roman" w:eastAsia="Times New Roman" w:hAnsi="Times New Roman" w:cs="Times New Roman"/>
          <w:sz w:val="24"/>
          <w:szCs w:val="24"/>
          <w:lang w:eastAsia="ru-RU"/>
        </w:rPr>
        <w:t>2-4</w:t>
      </w:r>
      <w:r w:rsidRPr="00F83649">
        <w:rPr>
          <w:rFonts w:ascii="Times New Roman" w:eastAsia="Times New Roman" w:hAnsi="Times New Roman" w:cs="Times New Roman"/>
          <w:sz w:val="24"/>
          <w:szCs w:val="24"/>
          <w:lang w:eastAsia="ru-RU"/>
        </w:rPr>
        <w:t xml:space="preserve"> класса  (</w:t>
      </w:r>
      <w:r w:rsidRPr="00F83649">
        <w:rPr>
          <w:rFonts w:ascii="Times New Roman" w:hAnsi="Times New Roman" w:cs="Times New Roman"/>
          <w:sz w:val="24"/>
          <w:szCs w:val="24"/>
        </w:rPr>
        <w:t>«</w:t>
      </w:r>
      <w:r>
        <w:rPr>
          <w:rFonts w:ascii="Times New Roman" w:hAnsi="Times New Roman" w:cs="Times New Roman"/>
          <w:sz w:val="24"/>
          <w:szCs w:val="24"/>
        </w:rPr>
        <w:t>Детская риторика</w:t>
      </w:r>
      <w:r w:rsidRPr="00F83649">
        <w:rPr>
          <w:rFonts w:ascii="Times New Roman" w:hAnsi="Times New Roman" w:cs="Times New Roman"/>
          <w:sz w:val="24"/>
          <w:szCs w:val="24"/>
        </w:rPr>
        <w:t xml:space="preserve">», автор </w:t>
      </w:r>
      <w:r>
        <w:rPr>
          <w:rFonts w:ascii="Times New Roman" w:hAnsi="Times New Roman" w:cs="Times New Roman"/>
          <w:sz w:val="24"/>
          <w:szCs w:val="24"/>
        </w:rPr>
        <w:t>Т.А.Ладыженская</w:t>
      </w:r>
      <w:r w:rsidRPr="00F83649">
        <w:rPr>
          <w:rFonts w:ascii="Times New Roman" w:eastAsia="Times New Roman" w:hAnsi="Times New Roman" w:cs="Times New Roman"/>
          <w:sz w:val="24"/>
          <w:szCs w:val="24"/>
          <w:lang w:eastAsia="ru-RU"/>
        </w:rPr>
        <w:t>)</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6. Основной образовательной программой образовательного учреждения (приказ МОУ «</w:t>
      </w:r>
      <w:r w:rsidR="00DE0955">
        <w:rPr>
          <w:rFonts w:ascii="Times New Roman" w:eastAsia="Times New Roman" w:hAnsi="Times New Roman" w:cs="Times New Roman"/>
          <w:sz w:val="24"/>
          <w:szCs w:val="24"/>
          <w:lang w:eastAsia="ru-RU"/>
        </w:rPr>
        <w:t>С</w:t>
      </w:r>
      <w:r w:rsidRPr="00F83649">
        <w:rPr>
          <w:rFonts w:ascii="Times New Roman" w:eastAsia="Times New Roman" w:hAnsi="Times New Roman" w:cs="Times New Roman"/>
          <w:sz w:val="24"/>
          <w:szCs w:val="24"/>
          <w:lang w:eastAsia="ru-RU"/>
        </w:rPr>
        <w:t xml:space="preserve">ОШ» с. </w:t>
      </w:r>
      <w:r w:rsidR="00DE0955">
        <w:rPr>
          <w:rFonts w:ascii="Times New Roman" w:eastAsia="Times New Roman" w:hAnsi="Times New Roman" w:cs="Times New Roman"/>
          <w:sz w:val="24"/>
          <w:szCs w:val="24"/>
          <w:lang w:eastAsia="ru-RU"/>
        </w:rPr>
        <w:t>Каменка</w:t>
      </w:r>
      <w:r w:rsidRPr="00F83649">
        <w:rPr>
          <w:rFonts w:ascii="Times New Roman" w:eastAsia="Times New Roman" w:hAnsi="Times New Roman" w:cs="Times New Roman"/>
          <w:sz w:val="24"/>
          <w:szCs w:val="24"/>
          <w:lang w:eastAsia="ru-RU"/>
        </w:rPr>
        <w:t xml:space="preserve"> Турковского района Саратовской области №        от </w:t>
      </w:r>
    </w:p>
    <w:p w:rsidR="00451C70" w:rsidRDefault="00A340BE" w:rsidP="00A340BE">
      <w:pPr>
        <w:spacing w:after="0" w:line="240" w:lineRule="auto"/>
        <w:ind w:firstLine="370"/>
        <w:jc w:val="both"/>
        <w:rPr>
          <w:rFonts w:ascii="Times New Roman" w:eastAsia="Times New Roman" w:hAnsi="Times New Roman" w:cs="Times New Roman"/>
          <w:sz w:val="24"/>
          <w:szCs w:val="24"/>
          <w:lang w:eastAsia="ru-RU"/>
        </w:rPr>
      </w:pPr>
      <w:r w:rsidRPr="00F83649">
        <w:rPr>
          <w:rFonts w:ascii="Times New Roman" w:eastAsia="Times New Roman" w:hAnsi="Times New Roman" w:cs="Times New Roman"/>
          <w:sz w:val="24"/>
          <w:szCs w:val="24"/>
          <w:lang w:eastAsia="ru-RU"/>
        </w:rPr>
        <w:t xml:space="preserve"> Программа составлена в соответствии с требованиями ФГОС и обеспеченна УМК </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В соответствии с требованиями ФГОС начального общего образования предмет  «</w:t>
      </w:r>
      <w:r w:rsidR="00451C70">
        <w:rPr>
          <w:rFonts w:ascii="Times New Roman" w:eastAsia="Times New Roman" w:hAnsi="Times New Roman" w:cs="Times New Roman"/>
          <w:sz w:val="24"/>
          <w:szCs w:val="24"/>
          <w:lang w:eastAsia="ru-RU"/>
        </w:rPr>
        <w:t>Детская риторика</w:t>
      </w:r>
      <w:r w:rsidRPr="00F83649">
        <w:rPr>
          <w:rFonts w:ascii="Times New Roman" w:eastAsia="Times New Roman" w:hAnsi="Times New Roman" w:cs="Times New Roman"/>
          <w:sz w:val="24"/>
          <w:szCs w:val="24"/>
          <w:lang w:eastAsia="ru-RU"/>
        </w:rPr>
        <w:t xml:space="preserve">» изучается с </w:t>
      </w:r>
      <w:r w:rsidR="00451C70">
        <w:rPr>
          <w:rFonts w:ascii="Times New Roman" w:eastAsia="Times New Roman" w:hAnsi="Times New Roman" w:cs="Times New Roman"/>
          <w:sz w:val="24"/>
          <w:szCs w:val="24"/>
          <w:lang w:eastAsia="ru-RU"/>
        </w:rPr>
        <w:t xml:space="preserve">2 </w:t>
      </w:r>
      <w:r w:rsidRPr="00F83649">
        <w:rPr>
          <w:rFonts w:ascii="Times New Roman" w:eastAsia="Times New Roman" w:hAnsi="Times New Roman" w:cs="Times New Roman"/>
          <w:sz w:val="24"/>
          <w:szCs w:val="24"/>
          <w:lang w:eastAsia="ru-RU"/>
        </w:rPr>
        <w:t xml:space="preserve">го по 4-й класс. Общее  количество уроков в неделю </w:t>
      </w:r>
      <w:r w:rsidR="00451C70">
        <w:rPr>
          <w:rFonts w:ascii="Times New Roman" w:eastAsia="Times New Roman" w:hAnsi="Times New Roman" w:cs="Times New Roman"/>
          <w:sz w:val="24"/>
          <w:szCs w:val="24"/>
          <w:lang w:eastAsia="ru-RU"/>
        </w:rPr>
        <w:t>1</w:t>
      </w:r>
      <w:r w:rsidRPr="00F83649">
        <w:rPr>
          <w:rFonts w:ascii="Times New Roman" w:eastAsia="Times New Roman" w:hAnsi="Times New Roman" w:cs="Times New Roman"/>
          <w:sz w:val="24"/>
          <w:szCs w:val="24"/>
          <w:lang w:eastAsia="ru-RU"/>
        </w:rPr>
        <w:t xml:space="preserve"> часа.</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Программа соответствует требованиям к структуре программ, заявленным ФГО</w:t>
      </w:r>
      <w:r>
        <w:rPr>
          <w:rFonts w:ascii="Times New Roman" w:eastAsia="Times New Roman" w:hAnsi="Times New Roman" w:cs="Times New Roman"/>
          <w:sz w:val="24"/>
          <w:szCs w:val="24"/>
          <w:lang w:eastAsia="ru-RU"/>
        </w:rPr>
        <w:t>С</w:t>
      </w:r>
      <w:r w:rsidRPr="00F83649">
        <w:rPr>
          <w:rFonts w:ascii="Times New Roman" w:eastAsia="Times New Roman" w:hAnsi="Times New Roman" w:cs="Times New Roman"/>
          <w:sz w:val="24"/>
          <w:szCs w:val="24"/>
          <w:lang w:eastAsia="ru-RU"/>
        </w:rPr>
        <w:t>, и включает:</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1. Пояснительную записку.</w:t>
      </w:r>
    </w:p>
    <w:p w:rsidR="00451C70" w:rsidRDefault="00A340BE" w:rsidP="00A340BE">
      <w:pPr>
        <w:spacing w:after="0" w:line="240" w:lineRule="auto"/>
        <w:ind w:firstLine="370"/>
        <w:jc w:val="both"/>
        <w:rPr>
          <w:rFonts w:ascii="Times New Roman" w:eastAsia="Times New Roman" w:hAnsi="Times New Roman" w:cs="Times New Roman"/>
          <w:sz w:val="24"/>
          <w:szCs w:val="24"/>
          <w:lang w:eastAsia="ru-RU"/>
        </w:rPr>
      </w:pPr>
      <w:r w:rsidRPr="00F83649">
        <w:rPr>
          <w:rFonts w:ascii="Times New Roman" w:eastAsia="Times New Roman" w:hAnsi="Times New Roman" w:cs="Times New Roman"/>
          <w:sz w:val="24"/>
          <w:szCs w:val="24"/>
          <w:lang w:eastAsia="ru-RU"/>
        </w:rPr>
        <w:t xml:space="preserve">2. Общую характеристику курса </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3. Место курса в базисном учебном плане.</w:t>
      </w:r>
    </w:p>
    <w:p w:rsidR="00451C70" w:rsidRDefault="00A340BE" w:rsidP="00A340BE">
      <w:pPr>
        <w:spacing w:after="0" w:line="240" w:lineRule="auto"/>
        <w:ind w:firstLine="370"/>
        <w:jc w:val="both"/>
        <w:rPr>
          <w:rFonts w:ascii="Times New Roman" w:eastAsia="Times New Roman" w:hAnsi="Times New Roman" w:cs="Times New Roman"/>
          <w:sz w:val="24"/>
          <w:szCs w:val="24"/>
          <w:lang w:eastAsia="ru-RU"/>
        </w:rPr>
      </w:pPr>
      <w:r w:rsidRPr="00F83649">
        <w:rPr>
          <w:rFonts w:ascii="Times New Roman" w:eastAsia="Times New Roman" w:hAnsi="Times New Roman" w:cs="Times New Roman"/>
          <w:sz w:val="24"/>
          <w:szCs w:val="24"/>
          <w:lang w:eastAsia="ru-RU"/>
        </w:rPr>
        <w:t xml:space="preserve">4. Личностные, метапредметные и предметные результаты освоения учебного предмета </w:t>
      </w:r>
    </w:p>
    <w:p w:rsidR="00451C70" w:rsidRDefault="00A340BE" w:rsidP="00A340BE">
      <w:pPr>
        <w:spacing w:after="0" w:line="240" w:lineRule="auto"/>
        <w:ind w:firstLine="370"/>
        <w:jc w:val="both"/>
        <w:rPr>
          <w:rFonts w:ascii="Times New Roman" w:eastAsia="Times New Roman" w:hAnsi="Times New Roman" w:cs="Times New Roman"/>
          <w:sz w:val="24"/>
          <w:szCs w:val="24"/>
          <w:lang w:eastAsia="ru-RU"/>
        </w:rPr>
      </w:pPr>
      <w:r w:rsidRPr="00F83649">
        <w:rPr>
          <w:rFonts w:ascii="Times New Roman" w:eastAsia="Times New Roman" w:hAnsi="Times New Roman" w:cs="Times New Roman"/>
          <w:sz w:val="24"/>
          <w:szCs w:val="24"/>
          <w:lang w:eastAsia="ru-RU"/>
        </w:rPr>
        <w:t xml:space="preserve">5. Содержание курса </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6.Тематическое планирование.</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A340BE" w:rsidRPr="00F83649" w:rsidRDefault="00A340BE" w:rsidP="00A340BE">
      <w:pPr>
        <w:spacing w:after="0" w:line="240" w:lineRule="auto"/>
        <w:ind w:firstLine="370"/>
        <w:jc w:val="both"/>
        <w:rPr>
          <w:rFonts w:ascii="Times New Roman" w:eastAsia="Times New Roman" w:hAnsi="Times New Roman" w:cs="Times New Roman"/>
          <w:i/>
          <w:iCs/>
          <w:sz w:val="24"/>
          <w:szCs w:val="24"/>
          <w:lang w:eastAsia="ru-RU"/>
        </w:rPr>
      </w:pPr>
      <w:r w:rsidRPr="00F83649">
        <w:rPr>
          <w:rFonts w:ascii="Times New Roman" w:eastAsia="Times New Roman" w:hAnsi="Times New Roman" w:cs="Times New Roman"/>
          <w:sz w:val="24"/>
          <w:szCs w:val="24"/>
          <w:lang w:eastAsia="ru-RU"/>
        </w:rPr>
        <w:t xml:space="preserve">8. Планируемые результаты изучения курса </w:t>
      </w:r>
    </w:p>
    <w:p w:rsidR="00DE0955" w:rsidRPr="008063C8" w:rsidRDefault="00A340BE" w:rsidP="008063C8">
      <w:pPr>
        <w:spacing w:after="0" w:line="240" w:lineRule="auto"/>
        <w:ind w:firstLine="370"/>
        <w:jc w:val="both"/>
        <w:rPr>
          <w:rFonts w:ascii="Times New Roman" w:eastAsia="Times New Roman" w:hAnsi="Times New Roman" w:cs="Times New Roman"/>
          <w:sz w:val="24"/>
          <w:szCs w:val="24"/>
          <w:lang w:eastAsia="ru-RU"/>
        </w:rPr>
      </w:pPr>
      <w:r w:rsidRPr="00F83649">
        <w:rPr>
          <w:rFonts w:ascii="Times New Roman" w:eastAsia="Times New Roman" w:hAnsi="Times New Roman" w:cs="Times New Roman"/>
          <w:sz w:val="24"/>
          <w:szCs w:val="24"/>
          <w:lang w:eastAsia="ru-RU"/>
        </w:rPr>
        <w:t>9. Приложение «Календарно-тематическое планирование».</w:t>
      </w:r>
    </w:p>
    <w:p w:rsidR="00797C6F" w:rsidRPr="009D0585" w:rsidRDefault="00797C6F" w:rsidP="009D0585">
      <w:pPr>
        <w:shd w:val="clear" w:color="auto" w:fill="FFFFFF"/>
        <w:spacing w:after="0" w:line="317" w:lineRule="exact"/>
        <w:contextualSpacing/>
        <w:jc w:val="center"/>
        <w:rPr>
          <w:rFonts w:ascii="Times New Roman" w:hAnsi="Times New Roman" w:cs="Times New Roman"/>
          <w:b/>
          <w:bCs/>
          <w:spacing w:val="-2"/>
          <w:sz w:val="24"/>
          <w:szCs w:val="24"/>
        </w:rPr>
      </w:pPr>
      <w:r w:rsidRPr="009D0585">
        <w:rPr>
          <w:rFonts w:ascii="Times New Roman" w:hAnsi="Times New Roman" w:cs="Times New Roman"/>
          <w:b/>
          <w:bCs/>
          <w:spacing w:val="-1"/>
          <w:sz w:val="24"/>
          <w:szCs w:val="24"/>
          <w:u w:val="single"/>
        </w:rPr>
        <w:t>Структура документа</w:t>
      </w:r>
    </w:p>
    <w:p w:rsidR="00BB69E1" w:rsidRPr="009D0585" w:rsidRDefault="00797C6F" w:rsidP="009D0585">
      <w:pPr>
        <w:spacing w:after="0" w:line="360" w:lineRule="atLeast"/>
        <w:ind w:firstLine="1134"/>
        <w:contextualSpacing/>
        <w:jc w:val="both"/>
        <w:rPr>
          <w:rFonts w:ascii="Times New Roman" w:hAnsi="Times New Roman" w:cs="Times New Roman"/>
          <w:color w:val="170E02"/>
          <w:sz w:val="24"/>
          <w:szCs w:val="24"/>
        </w:rPr>
      </w:pPr>
      <w:r w:rsidRPr="009D0585">
        <w:rPr>
          <w:rFonts w:ascii="Times New Roman" w:hAnsi="Times New Roman" w:cs="Times New Roman"/>
          <w:spacing w:val="-1"/>
          <w:sz w:val="24"/>
          <w:szCs w:val="24"/>
        </w:rPr>
        <w:lastRenderedPageBreak/>
        <w:t xml:space="preserve">Программа по риторике для базового уровня представляет собой </w:t>
      </w:r>
      <w:r w:rsidRPr="009D0585">
        <w:rPr>
          <w:rFonts w:ascii="Times New Roman" w:hAnsi="Times New Roman" w:cs="Times New Roman"/>
          <w:sz w:val="24"/>
          <w:szCs w:val="24"/>
        </w:rPr>
        <w:t xml:space="preserve">целостный документ, включающий четыре раздела: </w:t>
      </w:r>
      <w:r w:rsidRPr="009D0585">
        <w:rPr>
          <w:rFonts w:ascii="Times New Roman" w:hAnsi="Times New Roman" w:cs="Times New Roman"/>
          <w:i/>
          <w:sz w:val="24"/>
          <w:szCs w:val="24"/>
        </w:rPr>
        <w:t xml:space="preserve">пояснительную записку, учебно-тематический план, основное содержание </w:t>
      </w:r>
      <w:r w:rsidRPr="009D0585">
        <w:rPr>
          <w:rFonts w:ascii="Times New Roman" w:hAnsi="Times New Roman" w:cs="Times New Roman"/>
          <w:sz w:val="24"/>
          <w:szCs w:val="24"/>
        </w:rPr>
        <w:t xml:space="preserve">с примерным распределением учебных часов по основным разделам курса,  </w:t>
      </w:r>
      <w:r w:rsidRPr="009D0585">
        <w:rPr>
          <w:rFonts w:ascii="Times New Roman" w:hAnsi="Times New Roman" w:cs="Times New Roman"/>
          <w:i/>
          <w:sz w:val="24"/>
          <w:szCs w:val="24"/>
        </w:rPr>
        <w:t>требования</w:t>
      </w:r>
      <w:r w:rsidRPr="009D0585">
        <w:rPr>
          <w:rFonts w:ascii="Times New Roman" w:hAnsi="Times New Roman" w:cs="Times New Roman"/>
          <w:sz w:val="24"/>
          <w:szCs w:val="24"/>
        </w:rPr>
        <w:t xml:space="preserve"> к уровню подготовки </w:t>
      </w:r>
      <w:r w:rsidR="00DE747E" w:rsidRPr="009D0585">
        <w:rPr>
          <w:rFonts w:ascii="Times New Roman" w:hAnsi="Times New Roman" w:cs="Times New Roman"/>
          <w:sz w:val="24"/>
          <w:szCs w:val="24"/>
        </w:rPr>
        <w:t>обучающихся</w:t>
      </w:r>
      <w:r w:rsidRPr="009D0585">
        <w:rPr>
          <w:rFonts w:ascii="Times New Roman" w:hAnsi="Times New Roman" w:cs="Times New Roman"/>
          <w:sz w:val="24"/>
          <w:szCs w:val="24"/>
        </w:rPr>
        <w:t>.</w:t>
      </w:r>
    </w:p>
    <w:p w:rsidR="005D36F8" w:rsidRPr="009D0585" w:rsidRDefault="005D36F8" w:rsidP="009D0585">
      <w:pPr>
        <w:pStyle w:val="a6"/>
        <w:spacing w:before="0" w:beforeAutospacing="0" w:after="0" w:afterAutospacing="0" w:line="360" w:lineRule="atLeast"/>
        <w:contextualSpacing/>
        <w:jc w:val="center"/>
        <w:rPr>
          <w:b/>
          <w:color w:val="170E02"/>
          <w:u w:val="single"/>
        </w:rPr>
      </w:pPr>
      <w:bookmarkStart w:id="0" w:name="m1"/>
      <w:bookmarkEnd w:id="0"/>
      <w:r w:rsidRPr="009D0585">
        <w:rPr>
          <w:b/>
          <w:color w:val="170E02"/>
          <w:u w:val="single"/>
        </w:rPr>
        <w:t>Цели обучения</w:t>
      </w:r>
    </w:p>
    <w:p w:rsidR="00281065" w:rsidRPr="009D0585" w:rsidRDefault="00BB69E1" w:rsidP="009D0585">
      <w:pPr>
        <w:pStyle w:val="a6"/>
        <w:spacing w:before="0" w:beforeAutospacing="0" w:after="0" w:afterAutospacing="0" w:line="360" w:lineRule="atLeast"/>
        <w:ind w:firstLine="1134"/>
        <w:contextualSpacing/>
        <w:jc w:val="both"/>
        <w:rPr>
          <w:rStyle w:val="a8"/>
          <w:b w:val="0"/>
          <w:color w:val="170E02"/>
        </w:rPr>
      </w:pPr>
      <w:r w:rsidRPr="009D0585">
        <w:rPr>
          <w:color w:val="170E02"/>
        </w:rPr>
        <w:t xml:space="preserve">Безусловно, изучение предмета «Риторика» важно с точки зрения реализации поставленных стандартом целей образования. </w:t>
      </w:r>
      <w:r w:rsidR="00281065" w:rsidRPr="009D0585">
        <w:rPr>
          <w:color w:val="170E02"/>
        </w:rPr>
        <w:t xml:space="preserve">Поэтому </w:t>
      </w:r>
      <w:r w:rsidR="00281065" w:rsidRPr="009D0585">
        <w:rPr>
          <w:rStyle w:val="a8"/>
          <w:b w:val="0"/>
          <w:color w:val="170E02"/>
        </w:rPr>
        <w:t xml:space="preserve">риторика как предмета филологического цикла определяет следующие цели: </w:t>
      </w:r>
    </w:p>
    <w:p w:rsidR="00281065" w:rsidRPr="009D0585" w:rsidRDefault="00281065" w:rsidP="009D0585">
      <w:pPr>
        <w:pStyle w:val="a6"/>
        <w:numPr>
          <w:ilvl w:val="0"/>
          <w:numId w:val="18"/>
        </w:numPr>
        <w:spacing w:before="0" w:beforeAutospacing="0" w:after="0" w:afterAutospacing="0" w:line="360" w:lineRule="atLeast"/>
        <w:ind w:left="0"/>
        <w:contextualSpacing/>
        <w:jc w:val="both"/>
        <w:rPr>
          <w:rStyle w:val="a8"/>
          <w:b w:val="0"/>
          <w:color w:val="170E02"/>
        </w:rPr>
      </w:pPr>
      <w:r w:rsidRPr="009D0585">
        <w:rPr>
          <w:rStyle w:val="a8"/>
          <w:b w:val="0"/>
          <w:color w:val="170E02"/>
        </w:rPr>
        <w:t>обучение речи;</w:t>
      </w:r>
    </w:p>
    <w:p w:rsidR="00281065" w:rsidRPr="009D0585" w:rsidRDefault="00281065" w:rsidP="009D0585">
      <w:pPr>
        <w:pStyle w:val="a6"/>
        <w:numPr>
          <w:ilvl w:val="0"/>
          <w:numId w:val="18"/>
        </w:numPr>
        <w:spacing w:before="0" w:beforeAutospacing="0" w:after="0" w:afterAutospacing="0" w:line="360" w:lineRule="atLeast"/>
        <w:ind w:left="0"/>
        <w:contextualSpacing/>
        <w:jc w:val="both"/>
        <w:rPr>
          <w:rStyle w:val="a8"/>
          <w:b w:val="0"/>
          <w:color w:val="170E02"/>
        </w:rPr>
      </w:pPr>
      <w:r w:rsidRPr="009D0585">
        <w:rPr>
          <w:rStyle w:val="a8"/>
          <w:b w:val="0"/>
          <w:color w:val="170E02"/>
        </w:rPr>
        <w:t>развитие речемыслительной деятельности, коммуникативных умений и навыков;</w:t>
      </w:r>
    </w:p>
    <w:p w:rsidR="00281065" w:rsidRPr="009D0585" w:rsidRDefault="00281065" w:rsidP="009D0585">
      <w:pPr>
        <w:pStyle w:val="a6"/>
        <w:numPr>
          <w:ilvl w:val="0"/>
          <w:numId w:val="18"/>
        </w:numPr>
        <w:spacing w:before="0" w:beforeAutospacing="0" w:after="0" w:afterAutospacing="0" w:line="360" w:lineRule="atLeast"/>
        <w:ind w:left="0"/>
        <w:contextualSpacing/>
        <w:jc w:val="both"/>
        <w:rPr>
          <w:rStyle w:val="a8"/>
          <w:b w:val="0"/>
          <w:color w:val="170E02"/>
        </w:rPr>
      </w:pPr>
      <w:r w:rsidRPr="009D0585">
        <w:rPr>
          <w:rStyle w:val="a8"/>
          <w:b w:val="0"/>
          <w:color w:val="170E02"/>
        </w:rPr>
        <w:t>обучениемладших школьников эффективному общению в разных ситуациях;</w:t>
      </w:r>
    </w:p>
    <w:p w:rsidR="00281065" w:rsidRPr="00451C70" w:rsidRDefault="00281065" w:rsidP="00451C70">
      <w:pPr>
        <w:pStyle w:val="a6"/>
        <w:numPr>
          <w:ilvl w:val="0"/>
          <w:numId w:val="18"/>
        </w:numPr>
        <w:spacing w:before="0" w:beforeAutospacing="0" w:after="0" w:afterAutospacing="0" w:line="360" w:lineRule="atLeast"/>
        <w:ind w:left="0"/>
        <w:contextualSpacing/>
        <w:jc w:val="both"/>
        <w:rPr>
          <w:b/>
          <w:color w:val="170E02"/>
        </w:rPr>
      </w:pPr>
      <w:r w:rsidRPr="009D0585">
        <w:rPr>
          <w:rStyle w:val="a8"/>
          <w:b w:val="0"/>
          <w:color w:val="170E02"/>
        </w:rPr>
        <w:t xml:space="preserve">формирование умений </w:t>
      </w:r>
      <w:r w:rsidR="00BB69E1" w:rsidRPr="009D0585">
        <w:rPr>
          <w:rStyle w:val="a8"/>
          <w:b w:val="0"/>
          <w:color w:val="170E02"/>
        </w:rPr>
        <w:t>решать различные коммуникативные задачи, которые ставит перед учениками сама жизнь.</w:t>
      </w:r>
    </w:p>
    <w:p w:rsidR="00281065" w:rsidRPr="009D0585" w:rsidRDefault="00281065" w:rsidP="009D0585">
      <w:pPr>
        <w:pStyle w:val="a6"/>
        <w:spacing w:before="0" w:beforeAutospacing="0" w:after="0" w:afterAutospacing="0" w:line="360" w:lineRule="atLeast"/>
        <w:ind w:firstLine="1134"/>
        <w:contextualSpacing/>
        <w:jc w:val="both"/>
        <w:rPr>
          <w:b/>
          <w:color w:val="170E02"/>
        </w:rPr>
      </w:pPr>
      <w:r w:rsidRPr="009D0585">
        <w:rPr>
          <w:color w:val="170E02"/>
        </w:rPr>
        <w:t>Эти цели обусловливают следующие</w:t>
      </w:r>
      <w:r w:rsidRPr="009D0585">
        <w:rPr>
          <w:b/>
          <w:color w:val="170E02"/>
        </w:rPr>
        <w:t xml:space="preserve"> задачи:</w:t>
      </w:r>
    </w:p>
    <w:p w:rsidR="00281065" w:rsidRPr="009D0585" w:rsidRDefault="00281065" w:rsidP="009D0585">
      <w:pPr>
        <w:pStyle w:val="a9"/>
        <w:numPr>
          <w:ilvl w:val="0"/>
          <w:numId w:val="19"/>
        </w:numPr>
        <w:spacing w:after="0"/>
        <w:ind w:left="0"/>
        <w:rPr>
          <w:rFonts w:ascii="Times New Roman" w:hAnsi="Times New Roman" w:cs="Times New Roman"/>
          <w:sz w:val="24"/>
          <w:szCs w:val="24"/>
        </w:rPr>
      </w:pPr>
      <w:r w:rsidRPr="009D0585">
        <w:rPr>
          <w:rFonts w:ascii="Times New Roman" w:hAnsi="Times New Roman" w:cs="Times New Roman"/>
          <w:sz w:val="24"/>
          <w:szCs w:val="24"/>
        </w:rPr>
        <w:t>дать учащимся наиболее общее представление о сущности риторики как учебного предмета;</w:t>
      </w:r>
    </w:p>
    <w:p w:rsidR="00E83E7E" w:rsidRPr="009D0585" w:rsidRDefault="00281065" w:rsidP="009D0585">
      <w:pPr>
        <w:pStyle w:val="a9"/>
        <w:numPr>
          <w:ilvl w:val="0"/>
          <w:numId w:val="19"/>
        </w:numPr>
        <w:spacing w:after="0"/>
        <w:ind w:left="0"/>
        <w:rPr>
          <w:rFonts w:ascii="Times New Roman" w:hAnsi="Times New Roman" w:cs="Times New Roman"/>
          <w:sz w:val="24"/>
          <w:szCs w:val="24"/>
        </w:rPr>
      </w:pPr>
      <w:r w:rsidRPr="009D0585">
        <w:rPr>
          <w:rFonts w:ascii="Times New Roman" w:hAnsi="Times New Roman" w:cs="Times New Roman"/>
          <w:sz w:val="24"/>
          <w:szCs w:val="24"/>
        </w:rPr>
        <w:t>познакомить их со спецификой устной речи, психолингвистическими условиями взаимодействия говорящего и слушателя (слушателей);</w:t>
      </w:r>
    </w:p>
    <w:p w:rsidR="00AC4D34" w:rsidRPr="00451C70" w:rsidRDefault="00281065" w:rsidP="00451C70">
      <w:pPr>
        <w:pStyle w:val="a9"/>
        <w:numPr>
          <w:ilvl w:val="0"/>
          <w:numId w:val="19"/>
        </w:numPr>
        <w:spacing w:after="0"/>
        <w:ind w:left="0"/>
        <w:rPr>
          <w:rFonts w:ascii="Times New Roman" w:hAnsi="Times New Roman" w:cs="Times New Roman"/>
          <w:sz w:val="24"/>
          <w:szCs w:val="24"/>
        </w:rPr>
      </w:pPr>
      <w:r w:rsidRPr="009D0585">
        <w:rPr>
          <w:rFonts w:ascii="Times New Roman" w:hAnsi="Times New Roman" w:cs="Times New Roman"/>
          <w:sz w:val="24"/>
          <w:szCs w:val="24"/>
        </w:rPr>
        <w:t>помочь учащимся овладеть практическими знаниями, умениями и навыками в области красноречия, сформировать потребность постоянного совершенствования своей речевой деятельности.</w:t>
      </w:r>
    </w:p>
    <w:p w:rsidR="00E83E7E" w:rsidRPr="009D0585" w:rsidRDefault="00E83E7E" w:rsidP="009D0585">
      <w:pPr>
        <w:pStyle w:val="a6"/>
        <w:spacing w:before="0" w:beforeAutospacing="0" w:after="0" w:afterAutospacing="0" w:line="360" w:lineRule="atLeast"/>
        <w:contextualSpacing/>
        <w:jc w:val="center"/>
        <w:rPr>
          <w:b/>
          <w:color w:val="170E02"/>
          <w:u w:val="single"/>
        </w:rPr>
      </w:pPr>
      <w:r w:rsidRPr="009D0585">
        <w:rPr>
          <w:b/>
          <w:color w:val="170E02"/>
          <w:u w:val="single"/>
        </w:rPr>
        <w:t>Место предмета в базисном учебном плане</w:t>
      </w:r>
    </w:p>
    <w:p w:rsidR="00052620" w:rsidRPr="009D0585" w:rsidRDefault="00E83E7E" w:rsidP="009D0585">
      <w:pPr>
        <w:pStyle w:val="a6"/>
        <w:spacing w:before="0" w:beforeAutospacing="0" w:after="0" w:afterAutospacing="0" w:line="360" w:lineRule="atLeast"/>
        <w:ind w:firstLine="1134"/>
        <w:contextualSpacing/>
        <w:jc w:val="both"/>
      </w:pPr>
      <w:r w:rsidRPr="009D0585">
        <w:t xml:space="preserve">Федеральный базисный учебный план для образовательных учреждений Российской Федерации предусматривает изучение предмета «Риторика» </w:t>
      </w:r>
      <w:r w:rsidRPr="009D0585">
        <w:rPr>
          <w:color w:val="170E02"/>
        </w:rPr>
        <w:t>с</w:t>
      </w:r>
      <w:r w:rsidR="00F92215" w:rsidRPr="009D0585">
        <w:rPr>
          <w:color w:val="170E02"/>
        </w:rPr>
        <w:t>о 2</w:t>
      </w:r>
      <w:r w:rsidRPr="009D0585">
        <w:rPr>
          <w:color w:val="170E02"/>
        </w:rPr>
        <w:t>-го по 4-й класс – 1 час в неделю, 34 часа для каждого класса, общий объём учебного времени с</w:t>
      </w:r>
      <w:r w:rsidR="00F92215" w:rsidRPr="009D0585">
        <w:rPr>
          <w:color w:val="170E02"/>
        </w:rPr>
        <w:t>оставляет 102</w:t>
      </w:r>
      <w:r w:rsidRPr="009D0585">
        <w:rPr>
          <w:color w:val="170E02"/>
        </w:rPr>
        <w:t xml:space="preserve"> час</w:t>
      </w:r>
      <w:r w:rsidR="00F92215" w:rsidRPr="009D0585">
        <w:rPr>
          <w:color w:val="170E02"/>
        </w:rPr>
        <w:t>а</w:t>
      </w:r>
      <w:r w:rsidRPr="009D0585">
        <w:t xml:space="preserve">. Региональный компонент и компонент образовательного учреждения </w:t>
      </w:r>
      <w:r w:rsidR="001173D0" w:rsidRPr="009D0585">
        <w:t>МОУ «</w:t>
      </w:r>
      <w:r w:rsidR="008063C8">
        <w:t>С</w:t>
      </w:r>
      <w:r w:rsidR="001173D0" w:rsidRPr="009D0585">
        <w:t xml:space="preserve">ОШ» с. </w:t>
      </w:r>
      <w:r w:rsidR="008063C8">
        <w:t>Каменка</w:t>
      </w:r>
      <w:r w:rsidR="001173D0" w:rsidRPr="009D0585">
        <w:t xml:space="preserve"> Турковского района Саратовской области</w:t>
      </w:r>
      <w:r w:rsidRPr="009D0585">
        <w:t xml:space="preserve"> также предусматривают изучение курса</w:t>
      </w:r>
      <w:r w:rsidR="00F92215" w:rsidRPr="009D0585">
        <w:t xml:space="preserve"> риторики во 2-ом классе в объеме 34 часов ( из расчета 1 учебный час в неделю), в 3-ем классе – 34 часов </w:t>
      </w:r>
    </w:p>
    <w:p w:rsidR="00E83E7E" w:rsidRPr="009D0585" w:rsidRDefault="00F92215" w:rsidP="009D0585">
      <w:pPr>
        <w:pStyle w:val="a6"/>
        <w:spacing w:before="0" w:beforeAutospacing="0" w:after="0" w:afterAutospacing="0" w:line="360" w:lineRule="atLeast"/>
        <w:contextualSpacing/>
        <w:jc w:val="both"/>
        <w:rPr>
          <w:color w:val="170E02"/>
        </w:rPr>
      </w:pPr>
      <w:r w:rsidRPr="009D0585">
        <w:t>( из расчета 1 учебный час в неделю) и в 4-ом классе – 34 часов ( из расчета 1 учебный час в неделю).</w:t>
      </w:r>
      <w:r w:rsidRPr="009D0585">
        <w:rPr>
          <w:color w:val="170E02"/>
        </w:rPr>
        <w:t xml:space="preserve">Общий объём учебного времени составляет 102 часа. </w:t>
      </w:r>
    </w:p>
    <w:p w:rsidR="00911170" w:rsidRPr="009D0585" w:rsidRDefault="00911170" w:rsidP="009D0585">
      <w:pPr>
        <w:pStyle w:val="3"/>
        <w:spacing w:before="0" w:beforeAutospacing="0" w:after="0" w:afterAutospacing="0"/>
        <w:contextualSpacing/>
        <w:jc w:val="both"/>
        <w:rPr>
          <w:b w:val="0"/>
          <w:color w:val="170E02"/>
          <w:sz w:val="24"/>
          <w:szCs w:val="24"/>
        </w:rPr>
      </w:pPr>
    </w:p>
    <w:p w:rsidR="00911170" w:rsidRPr="009D0585" w:rsidRDefault="00F92215" w:rsidP="009D0585">
      <w:pPr>
        <w:pStyle w:val="3"/>
        <w:spacing w:before="0" w:beforeAutospacing="0" w:after="0" w:afterAutospacing="0"/>
        <w:contextualSpacing/>
        <w:jc w:val="center"/>
        <w:rPr>
          <w:color w:val="170E02"/>
          <w:sz w:val="24"/>
          <w:szCs w:val="24"/>
          <w:u w:val="single"/>
        </w:rPr>
      </w:pPr>
      <w:r w:rsidRPr="009D0585">
        <w:rPr>
          <w:color w:val="170E02"/>
          <w:sz w:val="24"/>
          <w:szCs w:val="24"/>
          <w:u w:val="single"/>
        </w:rPr>
        <w:t>Общая характеристика учебного предмета</w:t>
      </w:r>
    </w:p>
    <w:p w:rsidR="00911170" w:rsidRPr="009D0585" w:rsidRDefault="00F92215" w:rsidP="009D0585">
      <w:pPr>
        <w:pStyle w:val="a6"/>
        <w:spacing w:before="0" w:beforeAutospacing="0" w:after="0" w:afterAutospacing="0" w:line="360" w:lineRule="atLeast"/>
        <w:ind w:firstLine="1134"/>
        <w:contextualSpacing/>
        <w:jc w:val="both"/>
        <w:rPr>
          <w:b/>
          <w:color w:val="170E02"/>
        </w:rPr>
      </w:pPr>
      <w:r w:rsidRPr="009D0585">
        <w:rPr>
          <w:rStyle w:val="a8"/>
          <w:b w:val="0"/>
          <w:color w:val="170E02"/>
        </w:rPr>
        <w:t>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911170" w:rsidRPr="009D0585" w:rsidRDefault="00911170" w:rsidP="009D0585">
      <w:pPr>
        <w:pStyle w:val="a6"/>
        <w:spacing w:before="0" w:beforeAutospacing="0" w:after="0" w:afterAutospacing="0" w:line="360" w:lineRule="atLeast"/>
        <w:ind w:firstLine="1134"/>
        <w:contextualSpacing/>
        <w:jc w:val="both"/>
        <w:rPr>
          <w:color w:val="170E02"/>
          <w:u w:val="single"/>
        </w:rPr>
      </w:pPr>
      <w:r w:rsidRPr="009D0585">
        <w:rPr>
          <w:color w:val="170E02"/>
        </w:rPr>
        <w:lastRenderedPageBreak/>
        <w:t>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p>
    <w:p w:rsidR="00911170" w:rsidRPr="009D0585" w:rsidRDefault="00911170" w:rsidP="009D0585">
      <w:pPr>
        <w:pStyle w:val="a6"/>
        <w:spacing w:before="0" w:beforeAutospacing="0" w:after="0" w:afterAutospacing="0" w:line="360" w:lineRule="atLeast"/>
        <w:ind w:firstLine="1134"/>
        <w:jc w:val="both"/>
        <w:rPr>
          <w:color w:val="170E02"/>
        </w:rPr>
      </w:pPr>
      <w:r w:rsidRPr="009D0585">
        <w:rPr>
          <w:color w:val="170E02"/>
        </w:rPr>
        <w:t>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p>
    <w:p w:rsidR="00911170" w:rsidRPr="009D0585" w:rsidRDefault="00911170" w:rsidP="009D0585">
      <w:pPr>
        <w:pStyle w:val="a6"/>
        <w:spacing w:before="0" w:beforeAutospacing="0" w:after="0" w:afterAutospacing="0" w:line="360" w:lineRule="atLeast"/>
        <w:jc w:val="both"/>
        <w:rPr>
          <w:color w:val="170E02"/>
        </w:rPr>
      </w:pPr>
      <w:r w:rsidRPr="009D0585">
        <w:rPr>
          <w:color w:val="170E02"/>
        </w:rPr>
        <w:t>(* Федеральный государственный образовательный стандарт начального общего образования / Вестник образования России. – 2009. – № 2. – С. 47)</w:t>
      </w:r>
    </w:p>
    <w:p w:rsidR="00AC4D34" w:rsidRPr="009D0585" w:rsidRDefault="00AC4D34" w:rsidP="009D0585">
      <w:pPr>
        <w:spacing w:after="0" w:line="360" w:lineRule="atLeast"/>
        <w:contextualSpacing/>
        <w:jc w:val="both"/>
        <w:rPr>
          <w:rFonts w:ascii="Times New Roman" w:hAnsi="Times New Roman" w:cs="Times New Roman"/>
          <w:color w:val="170E02"/>
          <w:sz w:val="24"/>
          <w:szCs w:val="24"/>
          <w:u w:val="single"/>
        </w:rPr>
      </w:pPr>
    </w:p>
    <w:p w:rsidR="00911170" w:rsidRPr="009D0585" w:rsidRDefault="00911170" w:rsidP="009D0585">
      <w:pPr>
        <w:spacing w:after="0" w:line="360" w:lineRule="atLeast"/>
        <w:contextualSpacing/>
        <w:jc w:val="center"/>
        <w:rPr>
          <w:rFonts w:ascii="Times New Roman" w:hAnsi="Times New Roman" w:cs="Times New Roman"/>
          <w:b/>
          <w:color w:val="170E02"/>
          <w:sz w:val="24"/>
          <w:szCs w:val="24"/>
          <w:u w:val="single"/>
        </w:rPr>
      </w:pPr>
      <w:r w:rsidRPr="009D0585">
        <w:rPr>
          <w:rFonts w:ascii="Times New Roman" w:hAnsi="Times New Roman" w:cs="Times New Roman"/>
          <w:b/>
          <w:color w:val="170E02"/>
          <w:sz w:val="24"/>
          <w:szCs w:val="24"/>
          <w:u w:val="single"/>
        </w:rPr>
        <w:t>Структура курса риторики во 2 – 4-ом классах</w:t>
      </w:r>
    </w:p>
    <w:p w:rsidR="00911170" w:rsidRPr="009D0585" w:rsidRDefault="00911170" w:rsidP="009D0585">
      <w:pPr>
        <w:spacing w:after="0" w:line="360" w:lineRule="atLeast"/>
        <w:contextualSpacing/>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Курс подразделяется на два смысловых блока:</w:t>
      </w:r>
    </w:p>
    <w:p w:rsidR="00252E72" w:rsidRPr="009D0585" w:rsidRDefault="00F92215" w:rsidP="009D0585">
      <w:pPr>
        <w:pStyle w:val="a9"/>
        <w:spacing w:after="0"/>
        <w:ind w:left="0"/>
        <w:jc w:val="both"/>
        <w:rPr>
          <w:rFonts w:ascii="Times New Roman" w:hAnsi="Times New Roman" w:cs="Times New Roman"/>
          <w:sz w:val="24"/>
          <w:szCs w:val="24"/>
        </w:rPr>
      </w:pPr>
      <w:r w:rsidRPr="009D0585">
        <w:rPr>
          <w:rStyle w:val="a7"/>
          <w:rFonts w:ascii="Times New Roman" w:hAnsi="Times New Roman" w:cs="Times New Roman"/>
          <w:color w:val="170E02"/>
          <w:sz w:val="24"/>
          <w:szCs w:val="24"/>
        </w:rPr>
        <w:t>Первый блок – «Общение»</w:t>
      </w:r>
      <w:r w:rsidRPr="009D0585">
        <w:rPr>
          <w:rFonts w:ascii="Times New Roman" w:hAnsi="Times New Roman" w:cs="Times New Roman"/>
          <w:color w:val="170E02"/>
          <w:sz w:val="24"/>
          <w:szCs w:val="24"/>
        </w:rPr>
        <w:t>даёт представление о</w:t>
      </w:r>
      <w:r w:rsidR="00252E72" w:rsidRPr="009D0585">
        <w:rPr>
          <w:rFonts w:ascii="Times New Roman" w:hAnsi="Times New Roman" w:cs="Times New Roman"/>
          <w:sz w:val="24"/>
          <w:szCs w:val="24"/>
        </w:rPr>
        <w:t>сути того взаимодействия между людьми, которое называется общением, о речевой (коммуникативной) ситуации, ее компонентах; о видах общения (выделяемых по различным основаниям); о видах и этапах предтекстовой деятельности; о коммуникативных качествах речи (правильность, богатство, точность, выразительность и т. д.). На основе всего этого постепенно формируются привычка и умение ориентироваться в ситуации общения, определять коммуникативную стратегию и коммуникативное намерение (свое и партнера), оценивать степень их реализации в общении.</w:t>
      </w:r>
    </w:p>
    <w:p w:rsidR="00252E72" w:rsidRPr="009D0585" w:rsidRDefault="00252E72" w:rsidP="009D0585">
      <w:pPr>
        <w:pStyle w:val="a9"/>
        <w:spacing w:after="0"/>
        <w:ind w:left="0" w:firstLine="1134"/>
        <w:jc w:val="both"/>
        <w:rPr>
          <w:rFonts w:ascii="Times New Roman" w:hAnsi="Times New Roman" w:cs="Times New Roman"/>
          <w:sz w:val="24"/>
          <w:szCs w:val="24"/>
        </w:rPr>
      </w:pPr>
      <w:r w:rsidRPr="009D0585">
        <w:rPr>
          <w:rFonts w:ascii="Times New Roman" w:hAnsi="Times New Roman" w:cs="Times New Roman"/>
          <w:sz w:val="24"/>
          <w:szCs w:val="24"/>
        </w:rPr>
        <w:t>Основные понятийные компоненты первого блока – общение, его суть; речевая ситуация, виды общения; речевая (коммуникативная) деятельность; риторические предтекстовые действия (изобретение, расположение, выражение); качества речи, речевой этикет.</w:t>
      </w:r>
    </w:p>
    <w:p w:rsidR="00DD1CF0" w:rsidRPr="009D0585" w:rsidRDefault="00DD1CF0" w:rsidP="009D0585">
      <w:pPr>
        <w:pStyle w:val="a9"/>
        <w:spacing w:after="0"/>
        <w:ind w:left="0" w:firstLine="709"/>
        <w:jc w:val="both"/>
        <w:rPr>
          <w:rStyle w:val="a7"/>
          <w:rFonts w:ascii="Times New Roman" w:hAnsi="Times New Roman" w:cs="Times New Roman"/>
          <w:color w:val="170E02"/>
          <w:sz w:val="24"/>
          <w:szCs w:val="24"/>
        </w:rPr>
      </w:pPr>
    </w:p>
    <w:p w:rsidR="00DD1CF0" w:rsidRPr="009D0585" w:rsidRDefault="00F92215" w:rsidP="009D0585">
      <w:pPr>
        <w:pStyle w:val="a9"/>
        <w:spacing w:after="0"/>
        <w:ind w:left="0"/>
        <w:jc w:val="both"/>
        <w:rPr>
          <w:rFonts w:ascii="Times New Roman" w:hAnsi="Times New Roman" w:cs="Times New Roman"/>
          <w:sz w:val="24"/>
          <w:szCs w:val="24"/>
        </w:rPr>
      </w:pPr>
      <w:r w:rsidRPr="009D0585">
        <w:rPr>
          <w:rStyle w:val="a7"/>
          <w:rFonts w:ascii="Times New Roman" w:hAnsi="Times New Roman" w:cs="Times New Roman"/>
          <w:color w:val="170E02"/>
          <w:sz w:val="24"/>
          <w:szCs w:val="24"/>
        </w:rPr>
        <w:t>Второй блок – «Речевые жанры»</w:t>
      </w:r>
      <w:r w:rsidRPr="009D0585">
        <w:rPr>
          <w:rFonts w:ascii="Times New Roman" w:hAnsi="Times New Roman" w:cs="Times New Roman"/>
          <w:color w:val="170E02"/>
          <w:sz w:val="24"/>
          <w:szCs w:val="24"/>
        </w:rPr>
        <w:t xml:space="preserve"> – даёт сведения о</w:t>
      </w:r>
      <w:r w:rsidR="00DD1CF0" w:rsidRPr="009D0585">
        <w:rPr>
          <w:rFonts w:ascii="Times New Roman" w:hAnsi="Times New Roman" w:cs="Times New Roman"/>
          <w:sz w:val="24"/>
          <w:szCs w:val="24"/>
        </w:rPr>
        <w:t xml:space="preserve"> типологии текстов и о речевых жанрах как разновидностях текста; об оправданном взаимопроникновении стилей в том или ином жанре; о стилистических ошибках; об индивидуальном стиле. В этом блоке центральное понятие – речевой жанр, т. е. текст определенного стиля, определенной смысловой структуры (хвалебная речь, интервью, личное письмо, отзыв и т. д.).</w:t>
      </w:r>
    </w:p>
    <w:p w:rsidR="00DD1CF0" w:rsidRPr="009D0585" w:rsidRDefault="00DD1CF0" w:rsidP="009D0585">
      <w:pPr>
        <w:pStyle w:val="a9"/>
        <w:spacing w:after="0"/>
        <w:ind w:left="0" w:firstLine="1134"/>
        <w:jc w:val="both"/>
        <w:rPr>
          <w:rFonts w:ascii="Times New Roman" w:hAnsi="Times New Roman" w:cs="Times New Roman"/>
          <w:sz w:val="24"/>
          <w:szCs w:val="24"/>
        </w:rPr>
      </w:pPr>
      <w:r w:rsidRPr="009D0585">
        <w:rPr>
          <w:rFonts w:ascii="Times New Roman" w:hAnsi="Times New Roman" w:cs="Times New Roman"/>
          <w:sz w:val="24"/>
          <w:szCs w:val="24"/>
        </w:rPr>
        <w:t>Основные понятийные компоненты второго блока – стили, тексты, речевые жанры. Поскольку основная цель курса риторики – обучать эффективному общению, то большая часть времени выделяется на формирование коммуникативно-речевых (риторических) умений и навыков, для чего кроме риторического анализа эталонных текстов используются риторические задачи, риторические игры. Большое место занимают так называемые инструментальные занятия (инструкции, конкретные рекомендации и т. д.).</w:t>
      </w:r>
    </w:p>
    <w:p w:rsidR="00DD1CF0" w:rsidRPr="009D0585" w:rsidRDefault="00F92215" w:rsidP="009D0585">
      <w:pPr>
        <w:pStyle w:val="a6"/>
        <w:spacing w:before="0" w:beforeAutospacing="0" w:after="0" w:afterAutospacing="0" w:line="360" w:lineRule="atLeast"/>
        <w:ind w:firstLine="1134"/>
        <w:contextualSpacing/>
        <w:jc w:val="both"/>
        <w:rPr>
          <w:color w:val="170E02"/>
        </w:rPr>
      </w:pPr>
      <w:r w:rsidRPr="009D0585">
        <w:rPr>
          <w:color w:val="170E02"/>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F92215" w:rsidRPr="009D0585" w:rsidRDefault="00F92215" w:rsidP="009D0585">
      <w:pPr>
        <w:pStyle w:val="a6"/>
        <w:spacing w:before="0" w:beforeAutospacing="0" w:after="0" w:afterAutospacing="0" w:line="360" w:lineRule="atLeast"/>
        <w:ind w:firstLine="1134"/>
        <w:contextualSpacing/>
        <w:jc w:val="both"/>
        <w:rPr>
          <w:color w:val="170E02"/>
        </w:rPr>
      </w:pPr>
      <w:r w:rsidRPr="009D0585">
        <w:rPr>
          <w:color w:val="170E02"/>
        </w:rPr>
        <w:lastRenderedPageBreak/>
        <w:t>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AC4D34" w:rsidRPr="009D0585" w:rsidRDefault="00AC4D34" w:rsidP="009D0585">
      <w:pPr>
        <w:pStyle w:val="3"/>
        <w:spacing w:before="0" w:beforeAutospacing="0" w:after="0" w:afterAutospacing="0"/>
        <w:contextualSpacing/>
        <w:jc w:val="both"/>
        <w:rPr>
          <w:b w:val="0"/>
          <w:color w:val="170E02"/>
          <w:sz w:val="24"/>
          <w:szCs w:val="24"/>
          <w:u w:val="single"/>
        </w:rPr>
      </w:pPr>
    </w:p>
    <w:p w:rsidR="000A5539" w:rsidRPr="009D0585" w:rsidRDefault="000A5539" w:rsidP="009D0585">
      <w:pPr>
        <w:pStyle w:val="3"/>
        <w:spacing w:before="0" w:beforeAutospacing="0" w:after="0" w:afterAutospacing="0"/>
        <w:contextualSpacing/>
        <w:jc w:val="center"/>
        <w:rPr>
          <w:color w:val="170E02"/>
          <w:sz w:val="24"/>
          <w:szCs w:val="24"/>
          <w:u w:val="single"/>
        </w:rPr>
      </w:pPr>
      <w:r w:rsidRPr="009D0585">
        <w:rPr>
          <w:color w:val="170E02"/>
          <w:sz w:val="24"/>
          <w:szCs w:val="24"/>
          <w:u w:val="single"/>
        </w:rPr>
        <w:t>Описание ценностных ориентиров содержания учебного предмета</w:t>
      </w:r>
    </w:p>
    <w:p w:rsidR="000A5539" w:rsidRPr="009D0585" w:rsidRDefault="000A5539" w:rsidP="009D0585">
      <w:pPr>
        <w:pStyle w:val="3"/>
        <w:spacing w:before="0" w:beforeAutospacing="0" w:after="0" w:afterAutospacing="0"/>
        <w:ind w:firstLine="1134"/>
        <w:contextualSpacing/>
        <w:jc w:val="both"/>
        <w:rPr>
          <w:color w:val="170E02"/>
          <w:sz w:val="24"/>
          <w:szCs w:val="24"/>
          <w:u w:val="single"/>
        </w:rPr>
      </w:pPr>
      <w:r w:rsidRPr="009D0585">
        <w:rPr>
          <w:rStyle w:val="a8"/>
          <w:color w:val="170E02"/>
          <w:sz w:val="24"/>
          <w:szCs w:val="24"/>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жизни и человека</w:t>
      </w:r>
      <w:r w:rsidRPr="009D0585">
        <w:rPr>
          <w:color w:val="170E02"/>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общения</w:t>
      </w:r>
      <w:r w:rsidRPr="009D0585">
        <w:rPr>
          <w:color w:val="170E02"/>
        </w:rPr>
        <w:t xml:space="preserve"> – понимание важности общения как значимой составляющей жизни общества, как одного из основополагающих элементов культуры.</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добра и истины</w:t>
      </w:r>
      <w:r w:rsidRPr="009D0585">
        <w:rPr>
          <w:color w:val="170E02"/>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семьи</w:t>
      </w:r>
      <w:r w:rsidRPr="009D0585">
        <w:rPr>
          <w:color w:val="170E02"/>
        </w:rPr>
        <w:t xml:space="preserve">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труда и творчества</w:t>
      </w:r>
      <w:r w:rsidRPr="009D0585">
        <w:rPr>
          <w:color w:val="170E02"/>
        </w:rPr>
        <w:t xml:space="preserve"> – признание труда как необходимой составляющей жизни человека, творчества как вершины, которая доступна любому человеку в своей области.</w:t>
      </w:r>
    </w:p>
    <w:p w:rsidR="000A5539"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социальной солидарности</w:t>
      </w:r>
      <w:r w:rsidRPr="009D0585">
        <w:rPr>
          <w:color w:val="170E02"/>
        </w:rPr>
        <w:t xml:space="preserve"> – обладание чувствами справедливости, милосердия, чести, достоинства по отношению к себе и к другим людям.</w:t>
      </w:r>
    </w:p>
    <w:p w:rsidR="00AC4D34" w:rsidRPr="009D0585" w:rsidRDefault="000A5539" w:rsidP="009D0585">
      <w:pPr>
        <w:pStyle w:val="a6"/>
        <w:spacing w:before="0" w:beforeAutospacing="0" w:after="0" w:afterAutospacing="0" w:line="360" w:lineRule="atLeast"/>
        <w:jc w:val="both"/>
        <w:rPr>
          <w:color w:val="170E02"/>
        </w:rPr>
      </w:pPr>
      <w:r w:rsidRPr="009D0585">
        <w:rPr>
          <w:rStyle w:val="a8"/>
          <w:color w:val="170E02"/>
        </w:rPr>
        <w:t>Ценность гражданственности и патриотизма</w:t>
      </w:r>
      <w:r w:rsidRPr="009D0585">
        <w:rPr>
          <w:color w:val="170E02"/>
        </w:rPr>
        <w:t xml:space="preserve">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2A6C50" w:rsidRPr="009D0585" w:rsidRDefault="002A6C50" w:rsidP="009D0585">
      <w:pPr>
        <w:pStyle w:val="a6"/>
        <w:spacing w:before="0" w:beforeAutospacing="0" w:after="0" w:afterAutospacing="0" w:line="360" w:lineRule="atLeast"/>
        <w:jc w:val="center"/>
        <w:rPr>
          <w:b/>
          <w:color w:val="170E02"/>
        </w:rPr>
      </w:pPr>
      <w:r w:rsidRPr="009D0585">
        <w:rPr>
          <w:b/>
          <w:color w:val="170E02"/>
          <w:u w:val="single"/>
        </w:rPr>
        <w:t>Технологии обучения</w:t>
      </w:r>
    </w:p>
    <w:p w:rsidR="002A6C50" w:rsidRPr="009D0585" w:rsidRDefault="002A6C50" w:rsidP="009D0585">
      <w:pPr>
        <w:pStyle w:val="a6"/>
        <w:spacing w:before="0" w:beforeAutospacing="0" w:after="0" w:afterAutospacing="0" w:line="360" w:lineRule="atLeast"/>
        <w:ind w:firstLine="1134"/>
        <w:contextualSpacing/>
        <w:jc w:val="both"/>
        <w:rPr>
          <w:color w:val="170E02"/>
          <w:u w:val="single"/>
        </w:rPr>
      </w:pPr>
      <w:r w:rsidRPr="009D0585">
        <w:rPr>
          <w:color w:val="000000"/>
        </w:rPr>
        <w:t>Концепция модернизации российского образования подчеркивает необходимость «ориентации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Проблема достижения всеми обучающимися обязательного минимума решается использованием технологии уровневой дифференциации обучения. Уровневая дифференциация выражается в том, что обучаясь по одной программе и учебникам, обучающиеся могут усваивать материал на различных уровнях. Определяющим при этом является уровень обязательной подготовки. На его основе формируются более высокие уровни овладения материалом.</w:t>
      </w:r>
    </w:p>
    <w:p w:rsidR="002A6C50" w:rsidRPr="009D0585" w:rsidRDefault="002A6C50" w:rsidP="009D0585">
      <w:pPr>
        <w:pStyle w:val="a6"/>
        <w:spacing w:before="0" w:beforeAutospacing="0" w:after="0" w:afterAutospacing="0" w:line="360" w:lineRule="atLeast"/>
        <w:ind w:firstLine="1134"/>
        <w:jc w:val="both"/>
        <w:rPr>
          <w:color w:val="170E02"/>
        </w:rPr>
      </w:pPr>
      <w:r w:rsidRPr="009D0585">
        <w:rPr>
          <w:color w:val="170E02"/>
        </w:rPr>
        <w:t>К техническим средствам обучения, которые могут и должны эффективно использоваться на уроках риторики, относятся:</w:t>
      </w:r>
    </w:p>
    <w:p w:rsidR="002A6C50" w:rsidRPr="009D0585" w:rsidRDefault="002A6C50" w:rsidP="009D0585">
      <w:pPr>
        <w:numPr>
          <w:ilvl w:val="0"/>
          <w:numId w:val="15"/>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lastRenderedPageBreak/>
        <w:t xml:space="preserve">DVD-плеер, (видеомагнитофон), телевизор; </w:t>
      </w:r>
    </w:p>
    <w:p w:rsidR="002A6C50" w:rsidRPr="009D0585" w:rsidRDefault="002A6C50" w:rsidP="009D0585">
      <w:pPr>
        <w:numPr>
          <w:ilvl w:val="0"/>
          <w:numId w:val="15"/>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цифровой фотоаппарат, цифровая камера (видеокамера); </w:t>
      </w:r>
    </w:p>
    <w:p w:rsidR="002A6C50" w:rsidRPr="009D0585" w:rsidRDefault="002A6C50" w:rsidP="009D0585">
      <w:pPr>
        <w:numPr>
          <w:ilvl w:val="0"/>
          <w:numId w:val="15"/>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компьютеры (желательно, с выходом в Интернет) и т.д. </w:t>
      </w:r>
    </w:p>
    <w:p w:rsidR="002A6C50" w:rsidRPr="009D0585" w:rsidRDefault="002A6C50" w:rsidP="009D0585">
      <w:pPr>
        <w:pStyle w:val="a6"/>
        <w:spacing w:before="0" w:beforeAutospacing="0" w:after="0" w:afterAutospacing="0" w:line="360" w:lineRule="atLeast"/>
        <w:jc w:val="both"/>
        <w:rPr>
          <w:color w:val="170E02"/>
        </w:rPr>
      </w:pPr>
      <w:r w:rsidRPr="009D0585">
        <w:rPr>
          <w:color w:val="170E02"/>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2A6C50" w:rsidRPr="009D0585" w:rsidRDefault="002A6C50" w:rsidP="009D0585">
      <w:pPr>
        <w:pStyle w:val="a6"/>
        <w:spacing w:before="0" w:beforeAutospacing="0" w:after="0" w:afterAutospacing="0" w:line="360" w:lineRule="atLeast"/>
        <w:jc w:val="both"/>
        <w:rPr>
          <w:color w:val="170E02"/>
        </w:rPr>
      </w:pPr>
      <w:r w:rsidRPr="009D0585">
        <w:rPr>
          <w:color w:val="170E02"/>
        </w:rPr>
        <w:t>Кроме того, эти средства позволяют разнообразить</w:t>
      </w:r>
    </w:p>
    <w:p w:rsidR="002A6C50" w:rsidRPr="009D0585" w:rsidRDefault="002A6C50" w:rsidP="009D0585">
      <w:pPr>
        <w:numPr>
          <w:ilvl w:val="0"/>
          <w:numId w:val="16"/>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виды деятельности учеников на уроке; </w:t>
      </w:r>
    </w:p>
    <w:p w:rsidR="002A6C50" w:rsidRPr="009D0585" w:rsidRDefault="002A6C50" w:rsidP="009D0585">
      <w:pPr>
        <w:numPr>
          <w:ilvl w:val="0"/>
          <w:numId w:val="16"/>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приёмы преподнесения заданий на риторический анализ (примеров общения); </w:t>
      </w:r>
    </w:p>
    <w:p w:rsidR="002A6C50" w:rsidRPr="009D0585" w:rsidRDefault="002A6C50" w:rsidP="009D0585">
      <w:pPr>
        <w:numPr>
          <w:ilvl w:val="0"/>
          <w:numId w:val="16"/>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процесс выполнения задач на реализацию типов текстов, речевых жанров и т.д. </w:t>
      </w:r>
    </w:p>
    <w:p w:rsidR="002A6C50" w:rsidRPr="009D0585" w:rsidRDefault="002A6C50" w:rsidP="009D0585">
      <w:pPr>
        <w:pStyle w:val="a6"/>
        <w:spacing w:before="0" w:beforeAutospacing="0" w:after="0" w:afterAutospacing="0" w:line="360" w:lineRule="atLeast"/>
        <w:jc w:val="center"/>
        <w:rPr>
          <w:b/>
          <w:color w:val="170E02"/>
        </w:rPr>
      </w:pPr>
      <w:r w:rsidRPr="009D0585">
        <w:rPr>
          <w:b/>
          <w:color w:val="170E02"/>
          <w:u w:val="single"/>
        </w:rPr>
        <w:t>Использование компьютера</w:t>
      </w:r>
      <w:r w:rsidRPr="009D0585">
        <w:rPr>
          <w:b/>
          <w:color w:val="170E02"/>
        </w:rPr>
        <w:t>:</w:t>
      </w:r>
    </w:p>
    <w:p w:rsidR="002A6C50" w:rsidRPr="009D0585" w:rsidRDefault="002A6C50" w:rsidP="009D0585">
      <w:pPr>
        <w:numPr>
          <w:ilvl w:val="0"/>
          <w:numId w:val="1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анализ положительного или негативного примера речевого жанра; </w:t>
      </w:r>
    </w:p>
    <w:p w:rsidR="002A6C50" w:rsidRPr="009D0585" w:rsidRDefault="002A6C50" w:rsidP="009D0585">
      <w:pPr>
        <w:numPr>
          <w:ilvl w:val="0"/>
          <w:numId w:val="1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редактирование (взаиморедактирование); </w:t>
      </w:r>
    </w:p>
    <w:p w:rsidR="002A6C50" w:rsidRPr="009D0585" w:rsidRDefault="002A6C50" w:rsidP="009D0585">
      <w:pPr>
        <w:numPr>
          <w:ilvl w:val="0"/>
          <w:numId w:val="1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создание текста, его коллективное обсуждение; </w:t>
      </w:r>
    </w:p>
    <w:p w:rsidR="002A6C50" w:rsidRPr="009D0585" w:rsidRDefault="002A6C50" w:rsidP="009D0585">
      <w:pPr>
        <w:numPr>
          <w:ilvl w:val="0"/>
          <w:numId w:val="1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создание мультимедийных презентаций (текстов с рисунками, фотографиями и т.д.); </w:t>
      </w:r>
    </w:p>
    <w:p w:rsidR="002A6C50" w:rsidRPr="009D0585" w:rsidRDefault="002A6C50" w:rsidP="009D0585">
      <w:pPr>
        <w:numPr>
          <w:ilvl w:val="0"/>
          <w:numId w:val="1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создание речевых жанров с использованием многомерного представления информации: текста, графики, голоса (звука). </w:t>
      </w:r>
    </w:p>
    <w:p w:rsidR="002A6C50" w:rsidRPr="009D0585" w:rsidRDefault="002A6C50" w:rsidP="009D0585">
      <w:pPr>
        <w:pStyle w:val="a6"/>
        <w:spacing w:before="0" w:beforeAutospacing="0" w:after="0" w:afterAutospacing="0" w:line="360" w:lineRule="atLeast"/>
        <w:jc w:val="both"/>
        <w:rPr>
          <w:color w:val="170E02"/>
        </w:rPr>
      </w:pPr>
      <w:r w:rsidRPr="009D0585">
        <w:rPr>
          <w:color w:val="170E02"/>
        </w:rPr>
        <w:t>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w:t>
      </w:r>
    </w:p>
    <w:p w:rsidR="00AC4D34" w:rsidRPr="009D0585" w:rsidRDefault="002A6C50" w:rsidP="009D0585">
      <w:pPr>
        <w:pStyle w:val="a6"/>
        <w:spacing w:before="0" w:beforeAutospacing="0" w:after="0" w:afterAutospacing="0" w:line="360" w:lineRule="atLeast"/>
        <w:jc w:val="both"/>
        <w:rPr>
          <w:color w:val="170E02"/>
        </w:rPr>
      </w:pPr>
      <w:r w:rsidRPr="009D0585">
        <w:rPr>
          <w:color w:val="170E02"/>
        </w:rPr>
        <w:t>Безусловно, записи высказываний младших школьников, созданные учителем с помощью DVD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0A5539" w:rsidRPr="009D0585" w:rsidRDefault="000A5539" w:rsidP="009D0585">
      <w:pPr>
        <w:spacing w:after="0"/>
        <w:jc w:val="center"/>
        <w:rPr>
          <w:rFonts w:ascii="Times New Roman" w:hAnsi="Times New Roman" w:cs="Times New Roman"/>
          <w:b/>
          <w:sz w:val="24"/>
          <w:szCs w:val="24"/>
          <w:u w:val="single"/>
        </w:rPr>
      </w:pPr>
      <w:r w:rsidRPr="009D0585">
        <w:rPr>
          <w:rFonts w:ascii="Times New Roman" w:hAnsi="Times New Roman" w:cs="Times New Roman"/>
          <w:b/>
          <w:sz w:val="24"/>
          <w:szCs w:val="24"/>
          <w:u w:val="single"/>
        </w:rPr>
        <w:t>Формы организации образовательного процесса, виды контроля</w:t>
      </w:r>
    </w:p>
    <w:p w:rsidR="000A5539" w:rsidRPr="009D0585" w:rsidRDefault="000A5539" w:rsidP="009D0585">
      <w:pPr>
        <w:pStyle w:val="a9"/>
        <w:spacing w:after="0"/>
        <w:ind w:left="0" w:firstLine="1843"/>
        <w:jc w:val="both"/>
        <w:rPr>
          <w:rFonts w:ascii="Times New Roman" w:hAnsi="Times New Roman" w:cs="Times New Roman"/>
          <w:sz w:val="24"/>
          <w:szCs w:val="24"/>
        </w:rPr>
      </w:pPr>
      <w:r w:rsidRPr="009D0585">
        <w:rPr>
          <w:rFonts w:ascii="Times New Roman" w:hAnsi="Times New Roman" w:cs="Times New Roman"/>
          <w:sz w:val="24"/>
          <w:szCs w:val="24"/>
        </w:rPr>
        <w:t>Урок содержит следующие основные компоненты:</w:t>
      </w:r>
    </w:p>
    <w:p w:rsidR="000A5539" w:rsidRPr="009D0585" w:rsidRDefault="000A5539" w:rsidP="009D0585">
      <w:pPr>
        <w:pStyle w:val="a9"/>
        <w:numPr>
          <w:ilvl w:val="0"/>
          <w:numId w:val="20"/>
        </w:numPr>
        <w:spacing w:after="0"/>
        <w:ind w:left="0"/>
        <w:jc w:val="both"/>
        <w:rPr>
          <w:rFonts w:ascii="Times New Roman" w:hAnsi="Times New Roman" w:cs="Times New Roman"/>
          <w:sz w:val="24"/>
          <w:szCs w:val="24"/>
        </w:rPr>
      </w:pPr>
      <w:r w:rsidRPr="009D0585">
        <w:rPr>
          <w:rFonts w:ascii="Times New Roman" w:hAnsi="Times New Roman" w:cs="Times New Roman"/>
          <w:sz w:val="24"/>
          <w:szCs w:val="24"/>
        </w:rPr>
        <w:t>введение теоретических сведений практическим путем через анализ текстов, живое общение и т. д.;</w:t>
      </w:r>
    </w:p>
    <w:p w:rsidR="000A5539" w:rsidRPr="009D0585" w:rsidRDefault="000A5539" w:rsidP="009D0585">
      <w:pPr>
        <w:pStyle w:val="a9"/>
        <w:numPr>
          <w:ilvl w:val="0"/>
          <w:numId w:val="20"/>
        </w:numPr>
        <w:spacing w:after="0"/>
        <w:ind w:left="0"/>
        <w:jc w:val="both"/>
        <w:rPr>
          <w:rFonts w:ascii="Times New Roman" w:hAnsi="Times New Roman" w:cs="Times New Roman"/>
          <w:sz w:val="24"/>
          <w:szCs w:val="24"/>
        </w:rPr>
      </w:pPr>
      <w:r w:rsidRPr="009D0585">
        <w:rPr>
          <w:rFonts w:ascii="Times New Roman" w:hAnsi="Times New Roman" w:cs="Times New Roman"/>
          <w:sz w:val="24"/>
          <w:szCs w:val="24"/>
        </w:rPr>
        <w:t>риторическую практику, практику общения. Кроме запланированного программного материала, в урок могут быть включены следующие виды работы:</w:t>
      </w:r>
    </w:p>
    <w:p w:rsidR="000A5539" w:rsidRPr="009D0585" w:rsidRDefault="000A5539" w:rsidP="009D0585">
      <w:pPr>
        <w:pStyle w:val="a9"/>
        <w:numPr>
          <w:ilvl w:val="0"/>
          <w:numId w:val="20"/>
        </w:numPr>
        <w:spacing w:after="0"/>
        <w:ind w:left="0"/>
        <w:jc w:val="both"/>
        <w:rPr>
          <w:rFonts w:ascii="Times New Roman" w:hAnsi="Times New Roman" w:cs="Times New Roman"/>
          <w:sz w:val="24"/>
          <w:szCs w:val="24"/>
        </w:rPr>
      </w:pPr>
      <w:r w:rsidRPr="009D0585">
        <w:rPr>
          <w:rFonts w:ascii="Times New Roman" w:hAnsi="Times New Roman" w:cs="Times New Roman"/>
          <w:sz w:val="24"/>
          <w:szCs w:val="24"/>
        </w:rPr>
        <w:t>речевые разминки, пятиминутки речевой гимнастики;</w:t>
      </w:r>
    </w:p>
    <w:p w:rsidR="000A5539" w:rsidRPr="009D0585" w:rsidRDefault="000A5539" w:rsidP="009D0585">
      <w:pPr>
        <w:pStyle w:val="a9"/>
        <w:numPr>
          <w:ilvl w:val="0"/>
          <w:numId w:val="20"/>
        </w:numPr>
        <w:spacing w:after="0"/>
        <w:ind w:left="0"/>
        <w:jc w:val="both"/>
        <w:rPr>
          <w:rFonts w:ascii="Times New Roman" w:hAnsi="Times New Roman" w:cs="Times New Roman"/>
          <w:sz w:val="24"/>
          <w:szCs w:val="24"/>
        </w:rPr>
      </w:pPr>
      <w:r w:rsidRPr="009D0585">
        <w:rPr>
          <w:rFonts w:ascii="Times New Roman" w:hAnsi="Times New Roman" w:cs="Times New Roman"/>
          <w:sz w:val="24"/>
          <w:szCs w:val="24"/>
        </w:rPr>
        <w:t>ортологические разминки: упражнения на усвоение произносительных, словообразовательных и т. д. норм литературного языка;</w:t>
      </w:r>
    </w:p>
    <w:p w:rsidR="000A5539" w:rsidRPr="009D0585" w:rsidRDefault="000A5539" w:rsidP="009D0585">
      <w:pPr>
        <w:pStyle w:val="a9"/>
        <w:numPr>
          <w:ilvl w:val="0"/>
          <w:numId w:val="20"/>
        </w:numPr>
        <w:spacing w:after="0"/>
        <w:ind w:left="0"/>
        <w:jc w:val="both"/>
        <w:rPr>
          <w:rFonts w:ascii="Times New Roman" w:hAnsi="Times New Roman" w:cs="Times New Roman"/>
          <w:sz w:val="24"/>
          <w:szCs w:val="24"/>
        </w:rPr>
      </w:pPr>
      <w:r w:rsidRPr="009D0585">
        <w:rPr>
          <w:rFonts w:ascii="Times New Roman" w:hAnsi="Times New Roman" w:cs="Times New Roman"/>
          <w:sz w:val="24"/>
          <w:szCs w:val="24"/>
        </w:rPr>
        <w:lastRenderedPageBreak/>
        <w:t>импровизированные задачи, т. е. неподготовленные диалоги и монологи, развивающие спонтанную речь.</w:t>
      </w:r>
    </w:p>
    <w:p w:rsidR="000A5539" w:rsidRPr="009D0585" w:rsidRDefault="000A5539" w:rsidP="009D0585">
      <w:pPr>
        <w:pStyle w:val="a9"/>
        <w:spacing w:after="0"/>
        <w:ind w:left="0" w:firstLine="1134"/>
        <w:jc w:val="both"/>
        <w:rPr>
          <w:rFonts w:ascii="Times New Roman" w:hAnsi="Times New Roman" w:cs="Times New Roman"/>
          <w:sz w:val="24"/>
          <w:szCs w:val="24"/>
        </w:rPr>
      </w:pPr>
      <w:r w:rsidRPr="009D0585">
        <w:rPr>
          <w:rFonts w:ascii="Times New Roman" w:hAnsi="Times New Roman" w:cs="Times New Roman"/>
          <w:sz w:val="24"/>
          <w:szCs w:val="24"/>
        </w:rPr>
        <w:t>Эти упражнения, обеспечивая формирование определенных умений и навыков, позволяют переключить ребят с одного вида деятельности на другой, помогают снимать усталость. Поэтому они проводятся живо, интересно, с использованием стихотворений, песенок, музыки.</w:t>
      </w:r>
    </w:p>
    <w:p w:rsidR="000A5539" w:rsidRPr="009D0585" w:rsidRDefault="000A5539" w:rsidP="009D0585">
      <w:pPr>
        <w:pStyle w:val="a9"/>
        <w:spacing w:after="0"/>
        <w:ind w:left="0" w:firstLine="1134"/>
        <w:jc w:val="both"/>
        <w:rPr>
          <w:rFonts w:ascii="Times New Roman" w:hAnsi="Times New Roman" w:cs="Times New Roman"/>
          <w:color w:val="170E02"/>
          <w:sz w:val="24"/>
          <w:szCs w:val="24"/>
        </w:rPr>
      </w:pPr>
      <w:r w:rsidRPr="009D0585">
        <w:rPr>
          <w:rFonts w:ascii="Times New Roman" w:hAnsi="Times New Roman" w:cs="Times New Roman"/>
          <w:sz w:val="24"/>
          <w:szCs w:val="24"/>
        </w:rPr>
        <w:t>Для того чтобы успешно реализовать программу по риторике, необходимо строить уроки риторики как уроки обучения речи, где каждый ученик активно вовлекается в процесс общения, говорит, слушает и т. д. можно поделить класс на подгруппы, особо расположить (кругом, квадратом и т. д.) их, создать доброжелательную обстановку, поощряющую детей проявлять свою индивидуальность.</w:t>
      </w:r>
    </w:p>
    <w:p w:rsidR="000A5539" w:rsidRPr="009D0585" w:rsidRDefault="000A5539" w:rsidP="009D0585">
      <w:pPr>
        <w:pStyle w:val="a9"/>
        <w:spacing w:after="0"/>
        <w:ind w:left="0" w:firstLine="1134"/>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AC4D34" w:rsidRPr="009D0585" w:rsidRDefault="000A5539" w:rsidP="009D0585">
      <w:pPr>
        <w:pStyle w:val="a9"/>
        <w:spacing w:after="0"/>
        <w:ind w:left="0" w:firstLine="1134"/>
        <w:jc w:val="both"/>
        <w:rPr>
          <w:rFonts w:ascii="Times New Roman" w:hAnsi="Times New Roman" w:cs="Times New Roman"/>
          <w:sz w:val="24"/>
          <w:szCs w:val="24"/>
        </w:rPr>
      </w:pPr>
      <w:r w:rsidRPr="009D0585">
        <w:rPr>
          <w:rFonts w:ascii="Times New Roman" w:hAnsi="Times New Roman" w:cs="Times New Roman"/>
          <w:sz w:val="24"/>
          <w:szCs w:val="24"/>
        </w:rPr>
        <w:t>Предполагаются следующие формы контроля над усвоением материала: самостоятельные, контрольные работы, тесты, защита творческих работ учащихся. Цель контроля – актуализировать и систематизировать знания, умения, навыки</w:t>
      </w:r>
    </w:p>
    <w:p w:rsidR="00BE60D4" w:rsidRPr="009D0585" w:rsidRDefault="00BE60D4" w:rsidP="009D0585">
      <w:pPr>
        <w:spacing w:after="0"/>
        <w:contextualSpacing/>
        <w:jc w:val="center"/>
        <w:rPr>
          <w:rFonts w:ascii="Times New Roman" w:hAnsi="Times New Roman" w:cs="Times New Roman"/>
          <w:b/>
          <w:sz w:val="24"/>
          <w:szCs w:val="24"/>
          <w:u w:val="single"/>
        </w:rPr>
      </w:pPr>
      <w:r w:rsidRPr="009D0585">
        <w:rPr>
          <w:rFonts w:ascii="Times New Roman" w:hAnsi="Times New Roman" w:cs="Times New Roman"/>
          <w:b/>
          <w:sz w:val="24"/>
          <w:szCs w:val="24"/>
          <w:u w:val="single"/>
        </w:rPr>
        <w:t>Общие учебные умения, навыки и способы деятельности</w:t>
      </w:r>
    </w:p>
    <w:p w:rsidR="00BE60D4" w:rsidRPr="009D0585" w:rsidRDefault="00BE60D4" w:rsidP="009D0585">
      <w:pPr>
        <w:spacing w:after="0"/>
        <w:ind w:firstLine="709"/>
        <w:contextualSpacing/>
        <w:jc w:val="both"/>
        <w:rPr>
          <w:rFonts w:ascii="Times New Roman" w:hAnsi="Times New Roman" w:cs="Times New Roman"/>
          <w:sz w:val="24"/>
          <w:szCs w:val="24"/>
        </w:rPr>
      </w:pPr>
      <w:r w:rsidRPr="009D0585">
        <w:rPr>
          <w:rFonts w:ascii="Times New Roman" w:hAnsi="Times New Roman" w:cs="Times New Roman"/>
          <w:sz w:val="24"/>
          <w:szCs w:val="24"/>
        </w:rPr>
        <w:t>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 в том числе, способностей:</w:t>
      </w:r>
    </w:p>
    <w:p w:rsidR="00BE60D4" w:rsidRPr="009D0585" w:rsidRDefault="00BE60D4" w:rsidP="009D0585">
      <w:pPr>
        <w:numPr>
          <w:ilvl w:val="0"/>
          <w:numId w:val="21"/>
        </w:numPr>
        <w:spacing w:after="0" w:line="240" w:lineRule="auto"/>
        <w:ind w:left="0"/>
        <w:jc w:val="both"/>
        <w:rPr>
          <w:rFonts w:ascii="Times New Roman" w:hAnsi="Times New Roman" w:cs="Times New Roman"/>
          <w:sz w:val="24"/>
          <w:szCs w:val="24"/>
        </w:rPr>
      </w:pPr>
      <w:r w:rsidRPr="009D0585">
        <w:rPr>
          <w:rFonts w:ascii="Times New Roman" w:hAnsi="Times New Roman" w:cs="Times New Roman"/>
          <w:sz w:val="24"/>
          <w:szCs w:val="24"/>
        </w:rPr>
        <w:t xml:space="preserve">передавать содержание текста в сжатом или развернутом виде в соответствии с целью учебного задания, </w:t>
      </w:r>
    </w:p>
    <w:p w:rsidR="00BE60D4" w:rsidRPr="009D0585" w:rsidRDefault="00BE60D4" w:rsidP="009D0585">
      <w:pPr>
        <w:numPr>
          <w:ilvl w:val="0"/>
          <w:numId w:val="21"/>
        </w:numPr>
        <w:spacing w:after="0" w:line="240" w:lineRule="auto"/>
        <w:ind w:left="0"/>
        <w:jc w:val="both"/>
        <w:rPr>
          <w:rFonts w:ascii="Times New Roman" w:hAnsi="Times New Roman" w:cs="Times New Roman"/>
          <w:sz w:val="24"/>
          <w:szCs w:val="24"/>
        </w:rPr>
      </w:pPr>
      <w:r w:rsidRPr="009D0585">
        <w:rPr>
          <w:rFonts w:ascii="Times New Roman" w:hAnsi="Times New Roman" w:cs="Times New Roman"/>
          <w:sz w:val="24"/>
          <w:szCs w:val="24"/>
        </w:rPr>
        <w:t xml:space="preserve">проводить информационно-смысловый анализ текста, </w:t>
      </w:r>
    </w:p>
    <w:p w:rsidR="00BE60D4" w:rsidRPr="009D0585" w:rsidRDefault="00BE60D4" w:rsidP="009D0585">
      <w:pPr>
        <w:numPr>
          <w:ilvl w:val="0"/>
          <w:numId w:val="21"/>
        </w:numPr>
        <w:spacing w:after="0" w:line="240" w:lineRule="auto"/>
        <w:ind w:left="0"/>
        <w:jc w:val="both"/>
        <w:rPr>
          <w:rFonts w:ascii="Times New Roman" w:hAnsi="Times New Roman" w:cs="Times New Roman"/>
          <w:sz w:val="24"/>
          <w:szCs w:val="24"/>
        </w:rPr>
      </w:pPr>
      <w:r w:rsidRPr="009D0585">
        <w:rPr>
          <w:rFonts w:ascii="Times New Roman" w:hAnsi="Times New Roman" w:cs="Times New Roman"/>
          <w:sz w:val="24"/>
          <w:szCs w:val="24"/>
        </w:rPr>
        <w:t>ис</w:t>
      </w:r>
      <w:r w:rsidRPr="009D0585">
        <w:rPr>
          <w:rFonts w:ascii="Times New Roman" w:hAnsi="Times New Roman" w:cs="Times New Roman"/>
          <w:sz w:val="24"/>
          <w:szCs w:val="24"/>
        </w:rPr>
        <w:softHyphen/>
        <w:t xml:space="preserve">пользовать различные виды чтения (ознакомительное), </w:t>
      </w:r>
    </w:p>
    <w:p w:rsidR="00BE60D4" w:rsidRPr="009D0585" w:rsidRDefault="00BE60D4" w:rsidP="009D0585">
      <w:pPr>
        <w:numPr>
          <w:ilvl w:val="0"/>
          <w:numId w:val="21"/>
        </w:numPr>
        <w:spacing w:after="0" w:line="240" w:lineRule="auto"/>
        <w:ind w:left="0"/>
        <w:jc w:val="both"/>
        <w:rPr>
          <w:rFonts w:ascii="Times New Roman" w:hAnsi="Times New Roman" w:cs="Times New Roman"/>
          <w:sz w:val="24"/>
          <w:szCs w:val="24"/>
        </w:rPr>
      </w:pPr>
      <w:r w:rsidRPr="009D0585">
        <w:rPr>
          <w:rFonts w:ascii="Times New Roman" w:hAnsi="Times New Roman" w:cs="Times New Roman"/>
          <w:sz w:val="24"/>
          <w:szCs w:val="24"/>
        </w:rPr>
        <w:t>создавать письменные высказывания, адекватно передающие прослушанную и прочитан</w:t>
      </w:r>
      <w:r w:rsidRPr="009D0585">
        <w:rPr>
          <w:rFonts w:ascii="Times New Roman" w:hAnsi="Times New Roman" w:cs="Times New Roman"/>
          <w:sz w:val="24"/>
          <w:szCs w:val="24"/>
        </w:rPr>
        <w:softHyphen/>
        <w:t xml:space="preserve">ную информацию с заданной степенью свернутости (кратко, выборочно, полно), </w:t>
      </w:r>
    </w:p>
    <w:p w:rsidR="00BE60D4" w:rsidRPr="009D0585" w:rsidRDefault="00BE60D4" w:rsidP="009D0585">
      <w:pPr>
        <w:numPr>
          <w:ilvl w:val="0"/>
          <w:numId w:val="21"/>
        </w:numPr>
        <w:spacing w:after="0" w:line="240" w:lineRule="auto"/>
        <w:ind w:left="0"/>
        <w:jc w:val="both"/>
        <w:rPr>
          <w:rFonts w:ascii="Times New Roman" w:hAnsi="Times New Roman" w:cs="Times New Roman"/>
          <w:sz w:val="24"/>
          <w:szCs w:val="24"/>
        </w:rPr>
      </w:pPr>
      <w:r w:rsidRPr="009D0585">
        <w:rPr>
          <w:rFonts w:ascii="Times New Roman" w:hAnsi="Times New Roman" w:cs="Times New Roman"/>
          <w:sz w:val="24"/>
          <w:szCs w:val="24"/>
        </w:rPr>
        <w:t xml:space="preserve">составлять план. </w:t>
      </w:r>
    </w:p>
    <w:p w:rsidR="00451C70" w:rsidRPr="009D0585" w:rsidRDefault="00451C70" w:rsidP="00451C70">
      <w:pPr>
        <w:pStyle w:val="3"/>
        <w:spacing w:before="0" w:beforeAutospacing="0" w:after="0" w:afterAutospacing="0"/>
        <w:contextualSpacing/>
        <w:jc w:val="center"/>
        <w:rPr>
          <w:color w:val="170E02"/>
          <w:sz w:val="24"/>
          <w:szCs w:val="24"/>
        </w:rPr>
      </w:pPr>
      <w:r w:rsidRPr="009D0585">
        <w:rPr>
          <w:color w:val="170E02"/>
          <w:sz w:val="24"/>
          <w:szCs w:val="24"/>
        </w:rPr>
        <w:t xml:space="preserve">ТРЕБОВАНИЯ К УРОВНЮ ПОДГОТОВКИ </w:t>
      </w:r>
    </w:p>
    <w:p w:rsidR="00451C70" w:rsidRPr="009D0585" w:rsidRDefault="00451C70" w:rsidP="00451C70">
      <w:pPr>
        <w:pStyle w:val="3"/>
        <w:spacing w:before="0" w:beforeAutospacing="0" w:after="0" w:afterAutospacing="0"/>
        <w:contextualSpacing/>
        <w:jc w:val="center"/>
        <w:rPr>
          <w:color w:val="170E02"/>
          <w:sz w:val="24"/>
          <w:szCs w:val="24"/>
        </w:rPr>
      </w:pPr>
      <w:r w:rsidRPr="009D0585">
        <w:rPr>
          <w:color w:val="170E02"/>
          <w:sz w:val="24"/>
          <w:szCs w:val="24"/>
        </w:rPr>
        <w:t>ОБУЧАЮЩИХСЯ</w:t>
      </w:r>
    </w:p>
    <w:p w:rsidR="00451C70" w:rsidRPr="009D0585" w:rsidRDefault="00451C70" w:rsidP="00451C70">
      <w:pPr>
        <w:pStyle w:val="a6"/>
        <w:spacing w:before="0" w:beforeAutospacing="0" w:after="0" w:afterAutospacing="0" w:line="360" w:lineRule="atLeast"/>
        <w:jc w:val="center"/>
        <w:rPr>
          <w:rStyle w:val="a8"/>
          <w:b w:val="0"/>
          <w:color w:val="170E02"/>
        </w:rPr>
      </w:pPr>
      <w:r w:rsidRPr="009D0585">
        <w:rPr>
          <w:rStyle w:val="a8"/>
          <w:b w:val="0"/>
          <w:color w:val="170E02"/>
        </w:rPr>
        <w:t>ТРЕБОВАНИЯ К ЗНАНИЯМ И НАВЫКАМ УЧАЩИХСЯ ПО РИТОРИКЕ ЗА КУРС 2-ГО КЛАССА</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Личностными результатами</w:t>
      </w:r>
      <w:r w:rsidRPr="009D0585">
        <w:rPr>
          <w:color w:val="170E02"/>
        </w:rPr>
        <w:t xml:space="preserve"> изучения курса риторики во 2-м классе является формирование следующих умений:</w:t>
      </w:r>
    </w:p>
    <w:p w:rsidR="00451C70" w:rsidRPr="009D0585" w:rsidRDefault="00451C70" w:rsidP="00451C70">
      <w:pPr>
        <w:numPr>
          <w:ilvl w:val="0"/>
          <w:numId w:val="5"/>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разнообразие речевых ситуаций в жизни человека, условий общения; </w:t>
      </w:r>
    </w:p>
    <w:p w:rsidR="00451C70" w:rsidRPr="009D0585" w:rsidRDefault="00451C70" w:rsidP="00451C70">
      <w:pPr>
        <w:numPr>
          <w:ilvl w:val="0"/>
          <w:numId w:val="5"/>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свои речевые роли в различных коммуникативных ситуациях; </w:t>
      </w:r>
    </w:p>
    <w:p w:rsidR="00451C70" w:rsidRPr="009D0585" w:rsidRDefault="00451C70" w:rsidP="00451C70">
      <w:pPr>
        <w:numPr>
          <w:ilvl w:val="0"/>
          <w:numId w:val="5"/>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оценивать</w:t>
      </w:r>
      <w:r w:rsidRPr="009D0585">
        <w:rPr>
          <w:rFonts w:ascii="Times New Roman" w:hAnsi="Times New Roman" w:cs="Times New Roman"/>
          <w:color w:val="170E02"/>
          <w:sz w:val="24"/>
          <w:szCs w:val="24"/>
        </w:rPr>
        <w:t xml:space="preserve"> свои и чужие высказывания с точки зрения их эффективности, соответствия речевой роли в данной ситуации; </w:t>
      </w:r>
    </w:p>
    <w:p w:rsidR="00451C70" w:rsidRPr="009D0585" w:rsidRDefault="00451C70" w:rsidP="00451C70">
      <w:pPr>
        <w:numPr>
          <w:ilvl w:val="0"/>
          <w:numId w:val="5"/>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тактичность речевого поведения в семье; </w:t>
      </w:r>
    </w:p>
    <w:p w:rsidR="00451C70" w:rsidRPr="009D0585" w:rsidRDefault="00451C70" w:rsidP="00451C70">
      <w:pPr>
        <w:numPr>
          <w:ilvl w:val="0"/>
          <w:numId w:val="5"/>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объяснять</w:t>
      </w:r>
      <w:r w:rsidRPr="009D0585">
        <w:rPr>
          <w:rFonts w:ascii="Times New Roman" w:hAnsi="Times New Roman" w:cs="Times New Roman"/>
          <w:color w:val="170E02"/>
          <w:sz w:val="24"/>
          <w:szCs w:val="24"/>
        </w:rPr>
        <w:t xml:space="preserve"> правила вежливого поведения, опирающиеся на учёт особенностей разных коммуникантов. </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Метапредметными результатами</w:t>
      </w:r>
      <w:r w:rsidRPr="009D0585">
        <w:rPr>
          <w:color w:val="170E02"/>
        </w:rPr>
        <w:t xml:space="preserve"> изучения курса «Риторика» является формирование следующих учебных действий:</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формулировать</w:t>
      </w:r>
      <w:r w:rsidRPr="009D0585">
        <w:rPr>
          <w:rFonts w:ascii="Times New Roman" w:hAnsi="Times New Roman" w:cs="Times New Roman"/>
          <w:color w:val="170E02"/>
          <w:sz w:val="24"/>
          <w:szCs w:val="24"/>
        </w:rPr>
        <w:t xml:space="preserve"> задачу чтения, </w:t>
      </w:r>
      <w:r w:rsidRPr="009D0585">
        <w:rPr>
          <w:rStyle w:val="a7"/>
          <w:rFonts w:ascii="Times New Roman" w:hAnsi="Times New Roman" w:cs="Times New Roman"/>
          <w:color w:val="170E02"/>
          <w:sz w:val="24"/>
          <w:szCs w:val="24"/>
        </w:rPr>
        <w:t>выбирать</w:t>
      </w:r>
      <w:r w:rsidRPr="009D0585">
        <w:rPr>
          <w:rFonts w:ascii="Times New Roman" w:hAnsi="Times New Roman" w:cs="Times New Roman"/>
          <w:color w:val="170E02"/>
          <w:sz w:val="24"/>
          <w:szCs w:val="24"/>
        </w:rPr>
        <w:t xml:space="preserve"> вид чтения (ознакомительное, изучающее);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lastRenderedPageBreak/>
        <w:t>пользоваться</w:t>
      </w:r>
      <w:r w:rsidRPr="009D0585">
        <w:rPr>
          <w:rFonts w:ascii="Times New Roman" w:hAnsi="Times New Roman" w:cs="Times New Roman"/>
          <w:color w:val="170E02"/>
          <w:sz w:val="24"/>
          <w:szCs w:val="24"/>
        </w:rPr>
        <w:t xml:space="preserve"> приёмами чтения учебного текста: ставить вопрос к заголовку и от заголовка, выделять ключевые слова;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отличать</w:t>
      </w:r>
      <w:r w:rsidRPr="009D0585">
        <w:rPr>
          <w:rFonts w:ascii="Times New Roman" w:hAnsi="Times New Roman" w:cs="Times New Roman"/>
          <w:color w:val="170E02"/>
          <w:sz w:val="24"/>
          <w:szCs w:val="24"/>
        </w:rPr>
        <w:t xml:space="preserve"> подробный пересказ от краткого;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два основных приёма сжатия (компрессии) текста для реализации краткого пересказа;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пользоваться</w:t>
      </w:r>
      <w:r w:rsidRPr="009D0585">
        <w:rPr>
          <w:rFonts w:ascii="Times New Roman" w:hAnsi="Times New Roman" w:cs="Times New Roman"/>
          <w:color w:val="170E02"/>
          <w:sz w:val="24"/>
          <w:szCs w:val="24"/>
        </w:rPr>
        <w:t xml:space="preserve"> приёмами сжатия текста для продуцирования сжатого пересказа;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пользоваться</w:t>
      </w:r>
      <w:r w:rsidRPr="009D0585">
        <w:rPr>
          <w:rFonts w:ascii="Times New Roman" w:hAnsi="Times New Roman" w:cs="Times New Roman"/>
          <w:color w:val="170E02"/>
          <w:sz w:val="24"/>
          <w:szCs w:val="24"/>
        </w:rPr>
        <w:t xml:space="preserve"> приёмами слушания: фиксировать тему (заголовок), ключевые слова;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реализовывать</w:t>
      </w:r>
      <w:r w:rsidRPr="009D0585">
        <w:rPr>
          <w:rFonts w:ascii="Times New Roman" w:hAnsi="Times New Roman" w:cs="Times New Roman"/>
          <w:color w:val="170E02"/>
          <w:sz w:val="24"/>
          <w:szCs w:val="24"/>
        </w:rPr>
        <w:t xml:space="preserve">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реализовывать</w:t>
      </w:r>
      <w:r w:rsidRPr="009D0585">
        <w:rPr>
          <w:rFonts w:ascii="Times New Roman" w:hAnsi="Times New Roman" w:cs="Times New Roman"/>
          <w:color w:val="170E02"/>
          <w:sz w:val="24"/>
          <w:szCs w:val="24"/>
        </w:rPr>
        <w:t xml:space="preserve"> устные и письменные высказывания – описания хорошо знакомых предметов, животных, подчиняя описание его о</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новной мысли, анализировать и учитывать особенности описания в учебно-научной речи;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при выполнении некоторых заданий учебника </w:t>
      </w: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недостаток информации, </w:t>
      </w:r>
      <w:r w:rsidRPr="009D0585">
        <w:rPr>
          <w:rStyle w:val="a7"/>
          <w:rFonts w:ascii="Times New Roman" w:hAnsi="Times New Roman" w:cs="Times New Roman"/>
          <w:color w:val="170E02"/>
          <w:sz w:val="24"/>
          <w:szCs w:val="24"/>
        </w:rPr>
        <w:t>использовать</w:t>
      </w:r>
      <w:r w:rsidRPr="009D0585">
        <w:rPr>
          <w:rFonts w:ascii="Times New Roman" w:hAnsi="Times New Roman" w:cs="Times New Roman"/>
          <w:color w:val="170E02"/>
          <w:sz w:val="24"/>
          <w:szCs w:val="24"/>
        </w:rPr>
        <w:t xml:space="preserve"> дополнительные сведения из словарей; </w:t>
      </w:r>
    </w:p>
    <w:p w:rsidR="00451C70" w:rsidRPr="009D0585" w:rsidRDefault="00451C70" w:rsidP="00451C70">
      <w:pPr>
        <w:numPr>
          <w:ilvl w:val="0"/>
          <w:numId w:val="6"/>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делать</w:t>
      </w:r>
      <w:r w:rsidRPr="009D0585">
        <w:rPr>
          <w:rFonts w:ascii="Times New Roman" w:hAnsi="Times New Roman" w:cs="Times New Roman"/>
          <w:color w:val="170E02"/>
          <w:sz w:val="24"/>
          <w:szCs w:val="24"/>
        </w:rPr>
        <w:t xml:space="preserve"> выводы и обобщения в результате совместной работы класса. </w:t>
      </w:r>
    </w:p>
    <w:p w:rsidR="00451C70" w:rsidRPr="009D0585" w:rsidRDefault="00451C70" w:rsidP="00451C70">
      <w:pPr>
        <w:spacing w:after="0" w:line="360" w:lineRule="atLeast"/>
        <w:jc w:val="both"/>
        <w:rPr>
          <w:rFonts w:ascii="Times New Roman" w:hAnsi="Times New Roman" w:cs="Times New Roman"/>
          <w:color w:val="170E02"/>
          <w:sz w:val="24"/>
          <w:szCs w:val="24"/>
        </w:rPr>
      </w:pPr>
      <w:r w:rsidRPr="009D0585">
        <w:rPr>
          <w:rStyle w:val="a8"/>
          <w:rFonts w:ascii="Times New Roman" w:hAnsi="Times New Roman" w:cs="Times New Roman"/>
          <w:color w:val="170E02"/>
          <w:sz w:val="24"/>
          <w:szCs w:val="24"/>
        </w:rPr>
        <w:t>Предметными результатами</w:t>
      </w:r>
      <w:r w:rsidRPr="009D0585">
        <w:rPr>
          <w:rFonts w:ascii="Times New Roman" w:hAnsi="Times New Roman" w:cs="Times New Roman"/>
          <w:color w:val="170E02"/>
          <w:sz w:val="24"/>
          <w:szCs w:val="24"/>
        </w:rPr>
        <w:t xml:space="preserve"> изучения курса «Риторика» является формирование следующих умений:</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характеризовать</w:t>
      </w:r>
      <w:r w:rsidRPr="009D0585">
        <w:rPr>
          <w:rFonts w:ascii="Times New Roman" w:hAnsi="Times New Roman" w:cs="Times New Roman"/>
          <w:color w:val="170E02"/>
          <w:sz w:val="24"/>
          <w:szCs w:val="24"/>
        </w:rPr>
        <w:t xml:space="preserve"> речь (как успешную или неуспешную) с точки зрения решения поставленной коммуникативной задачи;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вид речевой деятельности, </w:t>
      </w:r>
      <w:r w:rsidRPr="009D0585">
        <w:rPr>
          <w:rStyle w:val="a7"/>
          <w:rFonts w:ascii="Times New Roman" w:hAnsi="Times New Roman" w:cs="Times New Roman"/>
          <w:color w:val="170E02"/>
          <w:sz w:val="24"/>
          <w:szCs w:val="24"/>
        </w:rPr>
        <w:t>характеризовать</w:t>
      </w:r>
      <w:r w:rsidRPr="009D0585">
        <w:rPr>
          <w:rFonts w:ascii="Times New Roman" w:hAnsi="Times New Roman" w:cs="Times New Roman"/>
          <w:color w:val="170E02"/>
          <w:sz w:val="24"/>
          <w:szCs w:val="24"/>
        </w:rPr>
        <w:t xml:space="preserve"> её особенности;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планировать</w:t>
      </w:r>
      <w:r w:rsidRPr="009D0585">
        <w:rPr>
          <w:rFonts w:ascii="Times New Roman" w:hAnsi="Times New Roman" w:cs="Times New Roman"/>
          <w:color w:val="170E02"/>
          <w:sz w:val="24"/>
          <w:szCs w:val="24"/>
        </w:rPr>
        <w:t xml:space="preserve"> адекватный для данной ситуации вид речевой деятельности;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значение тона, смыслового ударения как несловесных средств устного общения;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уместно </w:t>
      </w:r>
      <w:r w:rsidRPr="009D0585">
        <w:rPr>
          <w:rStyle w:val="a7"/>
          <w:rFonts w:ascii="Times New Roman" w:hAnsi="Times New Roman" w:cs="Times New Roman"/>
          <w:color w:val="170E02"/>
          <w:sz w:val="24"/>
          <w:szCs w:val="24"/>
        </w:rPr>
        <w:t>пользоваться</w:t>
      </w:r>
      <w:r w:rsidRPr="009D0585">
        <w:rPr>
          <w:rFonts w:ascii="Times New Roman" w:hAnsi="Times New Roman" w:cs="Times New Roman"/>
          <w:color w:val="170E02"/>
          <w:sz w:val="24"/>
          <w:szCs w:val="24"/>
        </w:rPr>
        <w:t xml:space="preserve"> изученными свойствами устной речи для реализации задачи своего высказывания;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оценивать</w:t>
      </w:r>
      <w:r w:rsidRPr="009D0585">
        <w:rPr>
          <w:rFonts w:ascii="Times New Roman" w:hAnsi="Times New Roman" w:cs="Times New Roman"/>
          <w:color w:val="170E02"/>
          <w:sz w:val="24"/>
          <w:szCs w:val="24"/>
        </w:rPr>
        <w:t xml:space="preserve"> правильность речи с точки зрения (известных ученикам) орфоэпических, грамматических, лексических норм, </w:t>
      </w:r>
      <w:r w:rsidRPr="009D0585">
        <w:rPr>
          <w:rStyle w:val="a7"/>
          <w:rFonts w:ascii="Times New Roman" w:hAnsi="Times New Roman" w:cs="Times New Roman"/>
          <w:color w:val="170E02"/>
          <w:sz w:val="24"/>
          <w:szCs w:val="24"/>
        </w:rPr>
        <w:t>обращаться</w:t>
      </w:r>
      <w:r w:rsidRPr="009D0585">
        <w:rPr>
          <w:rFonts w:ascii="Times New Roman" w:hAnsi="Times New Roman" w:cs="Times New Roman"/>
          <w:color w:val="170E02"/>
          <w:sz w:val="24"/>
          <w:szCs w:val="24"/>
        </w:rPr>
        <w:t xml:space="preserve"> к нормативным словарям за справкой;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уместность, эффективность реализации речевых жанров просьбы, вежливого отказа на просьбу в различных ситуациях общения;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уместные, эффективные жанры просьбы и вежливого отказа, применительно к разным ситуациям общения;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тему, основную мысль несложного текста;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структурно-смысловые части текста (начало, основную часть, концовку);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подбирать</w:t>
      </w:r>
      <w:r w:rsidRPr="009D0585">
        <w:rPr>
          <w:rFonts w:ascii="Times New Roman" w:hAnsi="Times New Roman" w:cs="Times New Roman"/>
          <w:color w:val="170E02"/>
          <w:sz w:val="24"/>
          <w:szCs w:val="24"/>
        </w:rPr>
        <w:t xml:space="preserve"> заголовки к готовым и продуцируемым текстам (в соответствии с темой, основной мыслью и т.д.);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и </w:t>
      </w: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невыдуманные рассказы, соотносить речевое содержание рассказа с задачей рассказчика;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разыгрывать</w:t>
      </w:r>
      <w:r w:rsidRPr="009D0585">
        <w:rPr>
          <w:rFonts w:ascii="Times New Roman" w:hAnsi="Times New Roman" w:cs="Times New Roman"/>
          <w:color w:val="170E02"/>
          <w:sz w:val="24"/>
          <w:szCs w:val="24"/>
        </w:rPr>
        <w:t xml:space="preserve"> диалоги, пользуясь риторическими заданиями учебника; </w:t>
      </w:r>
    </w:p>
    <w:p w:rsidR="00451C70" w:rsidRPr="009D0585" w:rsidRDefault="00451C70" w:rsidP="00451C70">
      <w:pPr>
        <w:numPr>
          <w:ilvl w:val="0"/>
          <w:numId w:val="7"/>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сочинять</w:t>
      </w:r>
      <w:r w:rsidRPr="009D0585">
        <w:rPr>
          <w:rFonts w:ascii="Times New Roman" w:hAnsi="Times New Roman" w:cs="Times New Roman"/>
          <w:color w:val="170E02"/>
          <w:sz w:val="24"/>
          <w:szCs w:val="24"/>
        </w:rPr>
        <w:t xml:space="preserve"> продолжение диалогов разных персонажей, сказочных историй.</w:t>
      </w:r>
    </w:p>
    <w:p w:rsidR="00451C70" w:rsidRPr="009D0585" w:rsidRDefault="00451C70" w:rsidP="00451C70">
      <w:pPr>
        <w:pStyle w:val="a6"/>
        <w:spacing w:before="0" w:beforeAutospacing="0" w:after="0" w:afterAutospacing="0" w:line="360" w:lineRule="atLeast"/>
        <w:jc w:val="center"/>
        <w:rPr>
          <w:rStyle w:val="a8"/>
          <w:b w:val="0"/>
          <w:color w:val="170E02"/>
        </w:rPr>
      </w:pPr>
      <w:r w:rsidRPr="009D0585">
        <w:rPr>
          <w:rStyle w:val="a8"/>
          <w:b w:val="0"/>
          <w:color w:val="170E02"/>
        </w:rPr>
        <w:lastRenderedPageBreak/>
        <w:t>ТРЕБОВАНИЯ К ЗНАНИЯМ И НАВЫКАМ УЧАЩИХСЯ ПО РИТОРИКЕ ЗА КУРС 3-ГО КЛАССА</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Личностными результатами</w:t>
      </w:r>
      <w:r w:rsidRPr="009D0585">
        <w:rPr>
          <w:color w:val="170E02"/>
        </w:rPr>
        <w:t xml:space="preserve"> изучения курса «Риторика» является формирование следующих умений:</w:t>
      </w:r>
    </w:p>
    <w:p w:rsidR="00451C70" w:rsidRPr="009D0585" w:rsidRDefault="00451C70" w:rsidP="00451C70">
      <w:pPr>
        <w:numPr>
          <w:ilvl w:val="0"/>
          <w:numId w:val="8"/>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оценивать</w:t>
      </w:r>
      <w:r w:rsidRPr="009D0585">
        <w:rPr>
          <w:rFonts w:ascii="Times New Roman" w:hAnsi="Times New Roman" w:cs="Times New Roman"/>
          <w:color w:val="170E02"/>
          <w:sz w:val="24"/>
          <w:szCs w:val="24"/>
        </w:rPr>
        <w:t xml:space="preserve"> свою вежливость; </w:t>
      </w:r>
    </w:p>
    <w:p w:rsidR="00451C70" w:rsidRPr="009D0585" w:rsidRDefault="00451C70" w:rsidP="00451C70">
      <w:pPr>
        <w:numPr>
          <w:ilvl w:val="0"/>
          <w:numId w:val="8"/>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степень вежливости при общении людей (вежливо – невежливо – грубо); </w:t>
      </w:r>
    </w:p>
    <w:p w:rsidR="00451C70" w:rsidRPr="009D0585" w:rsidRDefault="00451C70" w:rsidP="00451C70">
      <w:pPr>
        <w:numPr>
          <w:ilvl w:val="0"/>
          <w:numId w:val="8"/>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важность соблюдения правил речевого этикета для успешного общения, установления добрых, уважительных взаимоотношений; </w:t>
      </w:r>
    </w:p>
    <w:p w:rsidR="00451C70" w:rsidRPr="009D0585" w:rsidRDefault="00451C70" w:rsidP="00451C70">
      <w:pPr>
        <w:numPr>
          <w:ilvl w:val="0"/>
          <w:numId w:val="8"/>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свою ответственность за произнесённое или написанное слово; </w:t>
      </w:r>
    </w:p>
    <w:p w:rsidR="00451C70" w:rsidRPr="009D0585" w:rsidRDefault="00451C70" w:rsidP="00451C70">
      <w:pPr>
        <w:numPr>
          <w:ilvl w:val="0"/>
          <w:numId w:val="8"/>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понимать</w:t>
      </w:r>
      <w:r w:rsidRPr="009D0585">
        <w:rPr>
          <w:rFonts w:ascii="Times New Roman" w:hAnsi="Times New Roman" w:cs="Times New Roman"/>
          <w:color w:val="170E02"/>
          <w:sz w:val="24"/>
          <w:szCs w:val="24"/>
        </w:rPr>
        <w:t xml:space="preserve"> необходимость добрых дел, подтверждающих добрые слова. </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Метапредметными результатами</w:t>
      </w:r>
      <w:r w:rsidRPr="009D0585">
        <w:rPr>
          <w:color w:val="170E02"/>
        </w:rPr>
        <w:t xml:space="preserve"> изучения курса «Риторика» является формирование следующих универсальных учебных действий:</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формулировать</w:t>
      </w:r>
      <w:r w:rsidRPr="009D0585">
        <w:rPr>
          <w:rFonts w:ascii="Times New Roman" w:hAnsi="Times New Roman" w:cs="Times New Roman"/>
          <w:color w:val="170E02"/>
          <w:sz w:val="24"/>
          <w:szCs w:val="24"/>
        </w:rPr>
        <w:t xml:space="preserve"> тему урока после предварительного обсуждения;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степень успешности выполнения своей работы и работы всех, исходя из имеющихся критериев;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критически осмысливать</w:t>
      </w:r>
      <w:r w:rsidRPr="009D0585">
        <w:rPr>
          <w:rFonts w:ascii="Times New Roman" w:hAnsi="Times New Roman" w:cs="Times New Roman"/>
          <w:color w:val="170E02"/>
          <w:sz w:val="24"/>
          <w:szCs w:val="24"/>
        </w:rPr>
        <w:t xml:space="preserve"> свой опыт общения, выявлять причины удач и неудач при взаимодействии;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разнообразие текстов (жанров), продуцируемых людьми для решения коммуникативных задач;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учиться</w:t>
      </w:r>
      <w:r w:rsidRPr="009D0585">
        <w:rPr>
          <w:rFonts w:ascii="Times New Roman" w:hAnsi="Times New Roman" w:cs="Times New Roman"/>
          <w:color w:val="170E02"/>
          <w:sz w:val="24"/>
          <w:szCs w:val="24"/>
        </w:rPr>
        <w:t xml:space="preserve"> подчинять своё высказывание задаче взаимодействия;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информацию, представленную в разных формах (текст, таблица, схема, иллюстрация и др.), </w:t>
      </w:r>
      <w:r w:rsidRPr="009D0585">
        <w:rPr>
          <w:rStyle w:val="a7"/>
          <w:rFonts w:ascii="Times New Roman" w:hAnsi="Times New Roman" w:cs="Times New Roman"/>
          <w:color w:val="170E02"/>
          <w:sz w:val="24"/>
          <w:szCs w:val="24"/>
        </w:rPr>
        <w:t>извлекать</w:t>
      </w:r>
      <w:r w:rsidRPr="009D0585">
        <w:rPr>
          <w:rFonts w:ascii="Times New Roman" w:hAnsi="Times New Roman" w:cs="Times New Roman"/>
          <w:color w:val="170E02"/>
          <w:sz w:val="24"/>
          <w:szCs w:val="24"/>
        </w:rPr>
        <w:t xml:space="preserve"> необходимые для решения коммуникативных задач сведения;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перерабатывать</w:t>
      </w:r>
      <w:r w:rsidRPr="009D0585">
        <w:rPr>
          <w:rFonts w:ascii="Times New Roman" w:hAnsi="Times New Roman" w:cs="Times New Roman"/>
          <w:color w:val="170E02"/>
          <w:sz w:val="24"/>
          <w:szCs w:val="24"/>
        </w:rPr>
        <w:t xml:space="preserve"> информацию: осуществлять подробный, краткий и выборочный пересказ текста;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осуществлять</w:t>
      </w:r>
      <w:r w:rsidRPr="009D0585">
        <w:rPr>
          <w:rFonts w:ascii="Times New Roman" w:hAnsi="Times New Roman" w:cs="Times New Roman"/>
          <w:color w:val="170E02"/>
          <w:sz w:val="24"/>
          <w:szCs w:val="24"/>
        </w:rPr>
        <w:t xml:space="preserve"> информационную переработку научно-учебного текста: составлять его план;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структуру рассуждения, выявлять уместность приводимых аргументов, правомерность выводов;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аргументировать</w:t>
      </w:r>
      <w:r w:rsidRPr="009D0585">
        <w:rPr>
          <w:rFonts w:ascii="Times New Roman" w:hAnsi="Times New Roman" w:cs="Times New Roman"/>
          <w:color w:val="170E02"/>
          <w:sz w:val="24"/>
          <w:szCs w:val="24"/>
        </w:rPr>
        <w:t xml:space="preserve"> свою точку зрения, используя в качестве доказательства правила, цитаты;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рассуждение, соблюдая его структуру: тезис, аргументы, вывод;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основные приёмы подготовки устного выступления – </w:t>
      </w:r>
      <w:r w:rsidRPr="009D0585">
        <w:rPr>
          <w:rStyle w:val="a7"/>
          <w:rFonts w:ascii="Times New Roman" w:hAnsi="Times New Roman" w:cs="Times New Roman"/>
          <w:color w:val="170E02"/>
          <w:sz w:val="24"/>
          <w:szCs w:val="24"/>
        </w:rPr>
        <w:t>учитывать</w:t>
      </w:r>
      <w:r w:rsidRPr="009D0585">
        <w:rPr>
          <w:rFonts w:ascii="Times New Roman" w:hAnsi="Times New Roman" w:cs="Times New Roman"/>
          <w:color w:val="170E02"/>
          <w:sz w:val="24"/>
          <w:szCs w:val="24"/>
        </w:rPr>
        <w:t xml:space="preserve"> компоненты речевой ситуации, </w:t>
      </w:r>
      <w:r w:rsidRPr="009D0585">
        <w:rPr>
          <w:rStyle w:val="a7"/>
          <w:rFonts w:ascii="Times New Roman" w:hAnsi="Times New Roman" w:cs="Times New Roman"/>
          <w:color w:val="170E02"/>
          <w:sz w:val="24"/>
          <w:szCs w:val="24"/>
        </w:rPr>
        <w:t>записывать</w:t>
      </w:r>
      <w:r w:rsidRPr="009D0585">
        <w:rPr>
          <w:rFonts w:ascii="Times New Roman" w:hAnsi="Times New Roman" w:cs="Times New Roman"/>
          <w:color w:val="170E02"/>
          <w:sz w:val="24"/>
          <w:szCs w:val="24"/>
        </w:rPr>
        <w:t xml:space="preserve"> ключевые слова, план; </w:t>
      </w:r>
      <w:r w:rsidRPr="009D0585">
        <w:rPr>
          <w:rStyle w:val="a7"/>
          <w:rFonts w:ascii="Times New Roman" w:hAnsi="Times New Roman" w:cs="Times New Roman"/>
          <w:color w:val="170E02"/>
          <w:sz w:val="24"/>
          <w:szCs w:val="24"/>
        </w:rPr>
        <w:t>представлять</w:t>
      </w:r>
      <w:r w:rsidRPr="009D0585">
        <w:rPr>
          <w:rFonts w:ascii="Times New Roman" w:hAnsi="Times New Roman" w:cs="Times New Roman"/>
          <w:color w:val="170E02"/>
          <w:sz w:val="24"/>
          <w:szCs w:val="24"/>
        </w:rPr>
        <w:t xml:space="preserve"> рисунок, схему; репетировать выступление и т.д.;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пользоваться</w:t>
      </w:r>
      <w:r w:rsidRPr="009D0585">
        <w:rPr>
          <w:rFonts w:ascii="Times New Roman" w:hAnsi="Times New Roman" w:cs="Times New Roman"/>
          <w:color w:val="170E02"/>
          <w:sz w:val="24"/>
          <w:szCs w:val="24"/>
        </w:rPr>
        <w:t xml:space="preserve"> приёмами подготовки устного выступления, </w:t>
      </w:r>
      <w:r w:rsidRPr="009D0585">
        <w:rPr>
          <w:rStyle w:val="a7"/>
          <w:rFonts w:ascii="Times New Roman" w:hAnsi="Times New Roman" w:cs="Times New Roman"/>
          <w:color w:val="170E02"/>
          <w:sz w:val="24"/>
          <w:szCs w:val="24"/>
        </w:rPr>
        <w:t>выступать</w:t>
      </w:r>
      <w:r w:rsidRPr="009D0585">
        <w:rPr>
          <w:rFonts w:ascii="Times New Roman" w:hAnsi="Times New Roman" w:cs="Times New Roman"/>
          <w:color w:val="170E02"/>
          <w:sz w:val="24"/>
          <w:szCs w:val="24"/>
        </w:rPr>
        <w:t xml:space="preserve"> с графическим (возможно, аудио- , видео- ) сопровождением; </w:t>
      </w:r>
    </w:p>
    <w:p w:rsidR="00451C70" w:rsidRPr="009D0585" w:rsidRDefault="00451C70" w:rsidP="00451C70">
      <w:pPr>
        <w:numPr>
          <w:ilvl w:val="0"/>
          <w:numId w:val="9"/>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в предложенных коммуникативных ситуациях, опираясь на изученные правила общения, </w:t>
      </w:r>
      <w:r w:rsidRPr="009D0585">
        <w:rPr>
          <w:rStyle w:val="a7"/>
          <w:rFonts w:ascii="Times New Roman" w:hAnsi="Times New Roman" w:cs="Times New Roman"/>
          <w:color w:val="170E02"/>
          <w:sz w:val="24"/>
          <w:szCs w:val="24"/>
        </w:rPr>
        <w:t>выбирать</w:t>
      </w:r>
      <w:r w:rsidRPr="009D0585">
        <w:rPr>
          <w:rFonts w:ascii="Times New Roman" w:hAnsi="Times New Roman" w:cs="Times New Roman"/>
          <w:color w:val="170E02"/>
          <w:sz w:val="24"/>
          <w:szCs w:val="24"/>
        </w:rPr>
        <w:t xml:space="preserve"> уместные, эффективные речевые средства. </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Предметными результатами</w:t>
      </w:r>
      <w:r w:rsidRPr="009D0585">
        <w:rPr>
          <w:color w:val="170E02"/>
        </w:rPr>
        <w:t xml:space="preserve"> изучения курса «Риторика» является формирование следующих умений:</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lastRenderedPageBreak/>
        <w:t>приводить</w:t>
      </w:r>
      <w:r w:rsidRPr="009D0585">
        <w:rPr>
          <w:rFonts w:ascii="Times New Roman" w:hAnsi="Times New Roman" w:cs="Times New Roman"/>
          <w:color w:val="170E02"/>
          <w:sz w:val="24"/>
          <w:szCs w:val="24"/>
        </w:rPr>
        <w:t xml:space="preserve"> примеры задач общения и речевых ролей коммуникантов;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отличать</w:t>
      </w:r>
      <w:r w:rsidRPr="009D0585">
        <w:rPr>
          <w:rFonts w:ascii="Times New Roman" w:hAnsi="Times New Roman" w:cs="Times New Roman"/>
          <w:color w:val="170E02"/>
          <w:sz w:val="24"/>
          <w:szCs w:val="24"/>
        </w:rPr>
        <w:t xml:space="preserve"> подготовленную и неподготовленную речь;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особенности неподготовленной речи;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важность соблюдения норм (орфоэпических, лексических, грамматических) для успешного общения;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особенности этикетных жанров комплимента, поздравления;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реализовывать</w:t>
      </w:r>
      <w:r w:rsidRPr="009D0585">
        <w:rPr>
          <w:rFonts w:ascii="Times New Roman" w:hAnsi="Times New Roman" w:cs="Times New Roman"/>
          <w:color w:val="170E02"/>
          <w:sz w:val="24"/>
          <w:szCs w:val="24"/>
        </w:rPr>
        <w:t xml:space="preserve"> жанры комплимента, поздравления с учётом коммуникативной ситуации;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особенности диалога и монолога;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абзацные отступы, шрифтовые и цветовые выделения в учебных текстах;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использовать</w:t>
      </w:r>
      <w:r w:rsidRPr="009D0585">
        <w:rPr>
          <w:rFonts w:ascii="Times New Roman" w:hAnsi="Times New Roman" w:cs="Times New Roman"/>
          <w:color w:val="170E02"/>
          <w:sz w:val="24"/>
          <w:szCs w:val="24"/>
        </w:rPr>
        <w:t xml:space="preserve"> различные выделения в продуцируемых письменных текстах; </w:t>
      </w:r>
    </w:p>
    <w:p w:rsidR="00451C70" w:rsidRPr="009D0585" w:rsidRDefault="00451C70" w:rsidP="00451C70">
      <w:pPr>
        <w:numPr>
          <w:ilvl w:val="0"/>
          <w:numId w:val="10"/>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основные способы правки текста (замена слов, словосочетаний, предложений; исключение ненужного, вставка и т.д.); </w:t>
      </w:r>
    </w:p>
    <w:p w:rsidR="00451C70" w:rsidRPr="009D0585" w:rsidRDefault="00451C70" w:rsidP="00451C70">
      <w:pPr>
        <w:numPr>
          <w:ilvl w:val="0"/>
          <w:numId w:val="10"/>
        </w:numPr>
        <w:spacing w:after="0" w:line="360" w:lineRule="atLeast"/>
        <w:ind w:left="0"/>
        <w:jc w:val="both"/>
        <w:rPr>
          <w:rStyle w:val="a8"/>
          <w:rFonts w:ascii="Times New Roman" w:hAnsi="Times New Roman" w:cs="Times New Roman"/>
          <w:b w:val="0"/>
          <w:bCs w:val="0"/>
          <w:color w:val="170E02"/>
          <w:sz w:val="24"/>
          <w:szCs w:val="24"/>
        </w:rPr>
      </w:pPr>
      <w:r w:rsidRPr="009D0585">
        <w:rPr>
          <w:rStyle w:val="a7"/>
          <w:rFonts w:ascii="Times New Roman" w:hAnsi="Times New Roman" w:cs="Times New Roman"/>
          <w:color w:val="170E02"/>
          <w:sz w:val="24"/>
          <w:szCs w:val="24"/>
        </w:rPr>
        <w:t>пользоваться</w:t>
      </w:r>
      <w:r w:rsidRPr="009D0585">
        <w:rPr>
          <w:rFonts w:ascii="Times New Roman" w:hAnsi="Times New Roman" w:cs="Times New Roman"/>
          <w:color w:val="170E02"/>
          <w:sz w:val="24"/>
          <w:szCs w:val="24"/>
        </w:rPr>
        <w:t xml:space="preserve"> основными способами правки текста. </w:t>
      </w:r>
    </w:p>
    <w:p w:rsidR="00451C70" w:rsidRPr="009D0585" w:rsidRDefault="00451C70" w:rsidP="00451C70">
      <w:pPr>
        <w:pStyle w:val="a6"/>
        <w:spacing w:before="0" w:beforeAutospacing="0" w:after="0" w:afterAutospacing="0" w:line="360" w:lineRule="atLeast"/>
        <w:jc w:val="center"/>
        <w:rPr>
          <w:rStyle w:val="a8"/>
          <w:b w:val="0"/>
          <w:color w:val="170E02"/>
        </w:rPr>
      </w:pPr>
      <w:r w:rsidRPr="009D0585">
        <w:rPr>
          <w:rStyle w:val="a8"/>
          <w:b w:val="0"/>
          <w:color w:val="170E02"/>
        </w:rPr>
        <w:t>ТРЕБОВАНИЯ К ЗНАНИЯМ И НАВЫКАМ УЧАЩИХСЯ ПО РИТОРИКЕ ЗА КУРС 4-ГО КЛАССА</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Личностными результатами</w:t>
      </w:r>
      <w:r w:rsidRPr="009D0585">
        <w:rPr>
          <w:color w:val="170E02"/>
        </w:rPr>
        <w:t xml:space="preserve"> изучения курса «Риторика» является формирование следующих умений:</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объяснять</w:t>
      </w:r>
      <w:r w:rsidRPr="009D0585">
        <w:rPr>
          <w:rFonts w:ascii="Times New Roman" w:hAnsi="Times New Roman" w:cs="Times New Roman"/>
          <w:color w:val="170E02"/>
          <w:sz w:val="24"/>
          <w:szCs w:val="24"/>
        </w:rPr>
        <w:t xml:space="preserve"> значение эффективного общения, взаимопонимания в жизни человека, общества;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важность соблюдения правил речевого этикета как выражения доброго, уважительного отношения в семье и к посторонним людям;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отличать</w:t>
      </w:r>
      <w:r w:rsidRPr="009D0585">
        <w:rPr>
          <w:rFonts w:ascii="Times New Roman" w:hAnsi="Times New Roman" w:cs="Times New Roman"/>
          <w:color w:val="170E02"/>
          <w:sz w:val="24"/>
          <w:szCs w:val="24"/>
        </w:rPr>
        <w:t xml:space="preserve"> истинную вежливость от показной;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адаптироваться</w:t>
      </w:r>
      <w:r w:rsidRPr="009D0585">
        <w:rPr>
          <w:rFonts w:ascii="Times New Roman" w:hAnsi="Times New Roman" w:cs="Times New Roman"/>
          <w:color w:val="170E02"/>
          <w:sz w:val="24"/>
          <w:szCs w:val="24"/>
        </w:rPr>
        <w:t xml:space="preserve"> применительно к ситуации общения, </w:t>
      </w:r>
      <w:r w:rsidRPr="009D0585">
        <w:rPr>
          <w:rStyle w:val="a7"/>
          <w:rFonts w:ascii="Times New Roman" w:hAnsi="Times New Roman" w:cs="Times New Roman"/>
          <w:color w:val="170E02"/>
          <w:sz w:val="24"/>
          <w:szCs w:val="24"/>
        </w:rPr>
        <w:t>строить</w:t>
      </w:r>
      <w:r w:rsidRPr="009D0585">
        <w:rPr>
          <w:rFonts w:ascii="Times New Roman" w:hAnsi="Times New Roman" w:cs="Times New Roman"/>
          <w:color w:val="170E02"/>
          <w:sz w:val="24"/>
          <w:szCs w:val="24"/>
        </w:rPr>
        <w:t xml:space="preserve"> своё высказывание в зависимости от условий взаимодействия;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учитывать</w:t>
      </w:r>
      <w:r w:rsidRPr="009D0585">
        <w:rPr>
          <w:rFonts w:ascii="Times New Roman" w:hAnsi="Times New Roman" w:cs="Times New Roman"/>
          <w:color w:val="170E02"/>
          <w:sz w:val="24"/>
          <w:szCs w:val="24"/>
        </w:rPr>
        <w:t xml:space="preserve"> интересы коммуникантов при общении, </w:t>
      </w:r>
      <w:r w:rsidRPr="009D0585">
        <w:rPr>
          <w:rStyle w:val="a7"/>
          <w:rFonts w:ascii="Times New Roman" w:hAnsi="Times New Roman" w:cs="Times New Roman"/>
          <w:color w:val="170E02"/>
          <w:sz w:val="24"/>
          <w:szCs w:val="24"/>
        </w:rPr>
        <w:t>проявлять</w:t>
      </w:r>
      <w:r w:rsidRPr="009D0585">
        <w:rPr>
          <w:rFonts w:ascii="Times New Roman" w:hAnsi="Times New Roman" w:cs="Times New Roman"/>
          <w:color w:val="170E02"/>
          <w:sz w:val="24"/>
          <w:szCs w:val="24"/>
        </w:rPr>
        <w:t xml:space="preserve"> эмоциональную отзывчивость и доброжелательность в спорных ситуациях;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ответственность за своё речевое поведение дома, в школе и других общественных местах;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свои речевые привычки, избавляться от плохих привычек; </w:t>
      </w:r>
    </w:p>
    <w:p w:rsidR="00451C70" w:rsidRPr="009D0585" w:rsidRDefault="00451C70" w:rsidP="00451C70">
      <w:pPr>
        <w:numPr>
          <w:ilvl w:val="0"/>
          <w:numId w:val="11"/>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поддерживать</w:t>
      </w:r>
      <w:r w:rsidRPr="009D0585">
        <w:rPr>
          <w:rFonts w:ascii="Times New Roman" w:hAnsi="Times New Roman" w:cs="Times New Roman"/>
          <w:color w:val="170E02"/>
          <w:sz w:val="24"/>
          <w:szCs w:val="24"/>
        </w:rPr>
        <w:t xml:space="preserve">нуждающихся в помощи не только словом, но и делом. </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Метапредметными результатами</w:t>
      </w:r>
      <w:r w:rsidRPr="009D0585">
        <w:rPr>
          <w:color w:val="170E02"/>
        </w:rPr>
        <w:t xml:space="preserve"> изучения курса «Риторика» является формирование следующих универсальных учебных действий:</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формулировать</w:t>
      </w:r>
      <w:r w:rsidRPr="009D0585">
        <w:rPr>
          <w:rFonts w:ascii="Times New Roman" w:hAnsi="Times New Roman" w:cs="Times New Roman"/>
          <w:color w:val="170E02"/>
          <w:sz w:val="24"/>
          <w:szCs w:val="24"/>
        </w:rPr>
        <w:t xml:space="preserve"> задачу урока после предварительного обсуждения;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оценивать</w:t>
      </w:r>
      <w:r w:rsidRPr="009D0585">
        <w:rPr>
          <w:rFonts w:ascii="Times New Roman" w:hAnsi="Times New Roman" w:cs="Times New Roman"/>
          <w:color w:val="170E02"/>
          <w:sz w:val="24"/>
          <w:szCs w:val="24"/>
        </w:rPr>
        <w:t xml:space="preserve"> выполнение своей работы и работы всех, исходя из имеющихся критериев;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и оценивать свои и чужие успехи и неуспехи в общении;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осознанно </w:t>
      </w:r>
      <w:r w:rsidRPr="009D0585">
        <w:rPr>
          <w:rStyle w:val="a7"/>
          <w:rFonts w:ascii="Times New Roman" w:hAnsi="Times New Roman" w:cs="Times New Roman"/>
          <w:color w:val="170E02"/>
          <w:sz w:val="24"/>
          <w:szCs w:val="24"/>
        </w:rPr>
        <w:t>строить</w:t>
      </w:r>
      <w:r w:rsidRPr="009D0585">
        <w:rPr>
          <w:rFonts w:ascii="Times New Roman" w:hAnsi="Times New Roman" w:cs="Times New Roman"/>
          <w:color w:val="170E02"/>
          <w:sz w:val="24"/>
          <w:szCs w:val="24"/>
        </w:rPr>
        <w:t xml:space="preserve"> речевое высказывание (в устной и письменной форме) в соответствии с задачами коммуникации, соблюдая нормы этики и этикета;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lastRenderedPageBreak/>
        <w:t>анализировать</w:t>
      </w:r>
      <w:r w:rsidRPr="009D0585">
        <w:rPr>
          <w:rFonts w:ascii="Times New Roman" w:hAnsi="Times New Roman" w:cs="Times New Roman"/>
          <w:color w:val="170E02"/>
          <w:sz w:val="24"/>
          <w:szCs w:val="24"/>
        </w:rPr>
        <w:t xml:space="preserve"> рассуждение, в структуре которого представлены несколько аргументов, </w:t>
      </w:r>
      <w:r w:rsidRPr="009D0585">
        <w:rPr>
          <w:rStyle w:val="a7"/>
          <w:rFonts w:ascii="Times New Roman" w:hAnsi="Times New Roman" w:cs="Times New Roman"/>
          <w:color w:val="170E02"/>
          <w:sz w:val="24"/>
          <w:szCs w:val="24"/>
        </w:rPr>
        <w:t>оценивать</w:t>
      </w:r>
      <w:r w:rsidRPr="009D0585">
        <w:rPr>
          <w:rFonts w:ascii="Times New Roman" w:hAnsi="Times New Roman" w:cs="Times New Roman"/>
          <w:color w:val="170E02"/>
          <w:sz w:val="24"/>
          <w:szCs w:val="24"/>
        </w:rPr>
        <w:t xml:space="preserve"> их значимость, достоверность фактов;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классифицировать</w:t>
      </w:r>
      <w:r w:rsidRPr="009D0585">
        <w:rPr>
          <w:rFonts w:ascii="Times New Roman" w:hAnsi="Times New Roman" w:cs="Times New Roman"/>
          <w:color w:val="170E02"/>
          <w:sz w:val="24"/>
          <w:szCs w:val="24"/>
        </w:rPr>
        <w:t xml:space="preserve"> различные типы аргументов: научные и ненаучные (житейские), обобщённые и конкретные;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реализовывать</w:t>
      </w:r>
      <w:r w:rsidRPr="009D0585">
        <w:rPr>
          <w:rFonts w:ascii="Times New Roman" w:hAnsi="Times New Roman" w:cs="Times New Roman"/>
          <w:color w:val="170E02"/>
          <w:sz w:val="24"/>
          <w:szCs w:val="24"/>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признавать</w:t>
      </w:r>
      <w:r w:rsidRPr="009D0585">
        <w:rPr>
          <w:rFonts w:ascii="Times New Roman" w:hAnsi="Times New Roman" w:cs="Times New Roman"/>
          <w:color w:val="170E02"/>
          <w:sz w:val="24"/>
          <w:szCs w:val="24"/>
        </w:rPr>
        <w:t xml:space="preserve"> возможность существования разных точек зрения и права каждого иметь свою;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различать</w:t>
      </w:r>
      <w:r w:rsidRPr="009D0585">
        <w:rPr>
          <w:rFonts w:ascii="Times New Roman" w:hAnsi="Times New Roman" w:cs="Times New Roman"/>
          <w:color w:val="170E02"/>
          <w:sz w:val="24"/>
          <w:szCs w:val="24"/>
        </w:rPr>
        <w:t xml:space="preserve"> описания разных стилей – делового и художественного;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описания разных стилей в зависимости от коммуникативной задачи;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словарные статьи;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реализовывать</w:t>
      </w:r>
      <w:r w:rsidRPr="009D0585">
        <w:rPr>
          <w:rFonts w:ascii="Times New Roman" w:hAnsi="Times New Roman" w:cs="Times New Roman"/>
          <w:color w:val="170E02"/>
          <w:sz w:val="24"/>
          <w:szCs w:val="24"/>
        </w:rPr>
        <w:t xml:space="preserve"> словарные статьи к новым словам;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осуществлять</w:t>
      </w:r>
      <w:r w:rsidRPr="009D0585">
        <w:rPr>
          <w:rFonts w:ascii="Times New Roman" w:hAnsi="Times New Roman" w:cs="Times New Roman"/>
          <w:color w:val="170E02"/>
          <w:sz w:val="24"/>
          <w:szCs w:val="24"/>
        </w:rPr>
        <w:t xml:space="preserve"> информационную переработку научно-учебного текста: составлять опорный конспект прочитанного или услышанного;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воспроизводить</w:t>
      </w:r>
      <w:r w:rsidRPr="009D0585">
        <w:rPr>
          <w:rFonts w:ascii="Times New Roman" w:hAnsi="Times New Roman" w:cs="Times New Roman"/>
          <w:color w:val="170E02"/>
          <w:sz w:val="24"/>
          <w:szCs w:val="24"/>
        </w:rPr>
        <w:t xml:space="preserve"> по опорному конспекту прочитанное или услышанное;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газетные информационные жанры, выделять логическую и эмоциональную составляющие;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слушать собеседника</w:t>
      </w:r>
      <w:r w:rsidRPr="009D0585">
        <w:rPr>
          <w:rFonts w:ascii="Times New Roman" w:hAnsi="Times New Roman" w:cs="Times New Roman"/>
          <w:color w:val="170E02"/>
          <w:sz w:val="24"/>
          <w:szCs w:val="24"/>
        </w:rPr>
        <w:t xml:space="preserve">, кратко излагать сказанное им в процессе обсуждения темы, проблемы; </w:t>
      </w:r>
    </w:p>
    <w:p w:rsidR="00451C70" w:rsidRPr="009D0585" w:rsidRDefault="00451C70" w:rsidP="00451C70">
      <w:pPr>
        <w:numPr>
          <w:ilvl w:val="0"/>
          <w:numId w:val="12"/>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редактировать</w:t>
      </w:r>
      <w:r w:rsidRPr="009D0585">
        <w:rPr>
          <w:rFonts w:ascii="Times New Roman" w:hAnsi="Times New Roman" w:cs="Times New Roman"/>
          <w:color w:val="170E02"/>
          <w:sz w:val="24"/>
          <w:szCs w:val="24"/>
        </w:rPr>
        <w:t xml:space="preserve"> текст с недочётами. </w:t>
      </w:r>
    </w:p>
    <w:p w:rsidR="00451C70" w:rsidRPr="009D0585" w:rsidRDefault="00451C70" w:rsidP="00451C70">
      <w:pPr>
        <w:pStyle w:val="a6"/>
        <w:spacing w:before="0" w:beforeAutospacing="0" w:after="0" w:afterAutospacing="0" w:line="360" w:lineRule="atLeast"/>
        <w:jc w:val="both"/>
        <w:rPr>
          <w:color w:val="170E02"/>
        </w:rPr>
      </w:pPr>
      <w:r w:rsidRPr="009D0585">
        <w:rPr>
          <w:rStyle w:val="a8"/>
          <w:color w:val="170E02"/>
        </w:rPr>
        <w:t>Предметными результатами</w:t>
      </w:r>
      <w:r w:rsidRPr="009D0585">
        <w:rPr>
          <w:color w:val="170E02"/>
        </w:rPr>
        <w:t xml:space="preserve"> изучения курса «Риторика» является формирование следующих умений:</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различать</w:t>
      </w:r>
      <w:r w:rsidRPr="009D0585">
        <w:rPr>
          <w:rFonts w:ascii="Times New Roman" w:hAnsi="Times New Roman" w:cs="Times New Roman"/>
          <w:color w:val="170E02"/>
          <w:sz w:val="24"/>
          <w:szCs w:val="24"/>
        </w:rPr>
        <w:t xml:space="preserve"> общение для контакта и для получения информации;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учитывать</w:t>
      </w:r>
      <w:r w:rsidRPr="009D0585">
        <w:rPr>
          <w:rFonts w:ascii="Times New Roman" w:hAnsi="Times New Roman" w:cs="Times New Roman"/>
          <w:color w:val="170E02"/>
          <w:sz w:val="24"/>
          <w:szCs w:val="24"/>
        </w:rPr>
        <w:t xml:space="preserve"> особенности коммуникативной ситуации при реализации высказывания;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уместно </w:t>
      </w:r>
      <w:r w:rsidRPr="009D0585">
        <w:rPr>
          <w:rStyle w:val="a7"/>
          <w:rFonts w:ascii="Times New Roman" w:hAnsi="Times New Roman" w:cs="Times New Roman"/>
          <w:color w:val="170E02"/>
          <w:sz w:val="24"/>
          <w:szCs w:val="24"/>
        </w:rPr>
        <w:t>использовать</w:t>
      </w:r>
      <w:r w:rsidRPr="009D0585">
        <w:rPr>
          <w:rFonts w:ascii="Times New Roman" w:hAnsi="Times New Roman" w:cs="Times New Roman"/>
          <w:color w:val="170E02"/>
          <w:sz w:val="24"/>
          <w:szCs w:val="24"/>
        </w:rPr>
        <w:t xml:space="preserve"> изученные несловесные средства при общении;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определять</w:t>
      </w:r>
      <w:r w:rsidRPr="009D0585">
        <w:rPr>
          <w:rFonts w:ascii="Times New Roman" w:hAnsi="Times New Roman" w:cs="Times New Roman"/>
          <w:color w:val="170E02"/>
          <w:sz w:val="24"/>
          <w:szCs w:val="24"/>
        </w:rPr>
        <w:t xml:space="preserve"> виды речевой деятельности, </w:t>
      </w:r>
      <w:r w:rsidRPr="009D0585">
        <w:rPr>
          <w:rStyle w:val="a7"/>
          <w:rFonts w:ascii="Times New Roman" w:hAnsi="Times New Roman" w:cs="Times New Roman"/>
          <w:color w:val="170E02"/>
          <w:sz w:val="24"/>
          <w:szCs w:val="24"/>
        </w:rPr>
        <w:t>осознавать</w:t>
      </w:r>
      <w:r w:rsidRPr="009D0585">
        <w:rPr>
          <w:rFonts w:ascii="Times New Roman" w:hAnsi="Times New Roman" w:cs="Times New Roman"/>
          <w:color w:val="170E02"/>
          <w:sz w:val="24"/>
          <w:szCs w:val="24"/>
        </w:rPr>
        <w:t xml:space="preserve"> их взаимосвязь;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называть</w:t>
      </w:r>
      <w:r w:rsidRPr="009D0585">
        <w:rPr>
          <w:rFonts w:ascii="Times New Roman" w:hAnsi="Times New Roman" w:cs="Times New Roman"/>
          <w:color w:val="170E02"/>
          <w:sz w:val="24"/>
          <w:szCs w:val="24"/>
        </w:rPr>
        <w:t xml:space="preserve"> основные признаки текста, приводить их примеры;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называть</w:t>
      </w:r>
      <w:r w:rsidRPr="009D0585">
        <w:rPr>
          <w:rFonts w:ascii="Times New Roman" w:hAnsi="Times New Roman" w:cs="Times New Roman"/>
          <w:color w:val="170E02"/>
          <w:sz w:val="24"/>
          <w:szCs w:val="24"/>
        </w:rPr>
        <w:t xml:space="preserve"> изученные разновидности текстов – жанры, реализуемые людьми для решения коммуникативных задач;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продуцировать</w:t>
      </w:r>
      <w:r w:rsidRPr="009D0585">
        <w:rPr>
          <w:rFonts w:ascii="Times New Roman" w:hAnsi="Times New Roman" w:cs="Times New Roman"/>
          <w:color w:val="170E02"/>
          <w:sz w:val="24"/>
          <w:szCs w:val="24"/>
        </w:rPr>
        <w:t xml:space="preserve"> этикетные жанры </w:t>
      </w:r>
      <w:r w:rsidRPr="009D0585">
        <w:rPr>
          <w:rStyle w:val="a7"/>
          <w:rFonts w:ascii="Times New Roman" w:hAnsi="Times New Roman" w:cs="Times New Roman"/>
          <w:b/>
          <w:bCs/>
          <w:color w:val="170E02"/>
          <w:sz w:val="24"/>
          <w:szCs w:val="24"/>
        </w:rPr>
        <w:t>вежливая оценка, утешение</w:t>
      </w:r>
      <w:r w:rsidRPr="009D0585">
        <w:rPr>
          <w:rFonts w:ascii="Times New Roman" w:hAnsi="Times New Roman" w:cs="Times New Roman"/>
          <w:color w:val="170E02"/>
          <w:sz w:val="24"/>
          <w:szCs w:val="24"/>
        </w:rPr>
        <w:t xml:space="preserve">;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вести</w:t>
      </w:r>
      <w:r w:rsidRPr="009D0585">
        <w:rPr>
          <w:rFonts w:ascii="Times New Roman" w:hAnsi="Times New Roman" w:cs="Times New Roman"/>
          <w:color w:val="170E02"/>
          <w:sz w:val="24"/>
          <w:szCs w:val="24"/>
        </w:rPr>
        <w:t xml:space="preserve"> этикетный диалог, используя сведения об этикетных жанрах, изученных в начальной школе;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анализировать</w:t>
      </w:r>
      <w:r w:rsidRPr="009D0585">
        <w:rPr>
          <w:rFonts w:ascii="Times New Roman" w:hAnsi="Times New Roman" w:cs="Times New Roman"/>
          <w:color w:val="170E02"/>
          <w:sz w:val="24"/>
          <w:szCs w:val="24"/>
        </w:rPr>
        <w:t xml:space="preserve"> типичную структуру рассказа;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рассказывать</w:t>
      </w:r>
      <w:r w:rsidRPr="009D0585">
        <w:rPr>
          <w:rFonts w:ascii="Times New Roman" w:hAnsi="Times New Roman" w:cs="Times New Roman"/>
          <w:color w:val="170E02"/>
          <w:sz w:val="24"/>
          <w:szCs w:val="24"/>
        </w:rPr>
        <w:t xml:space="preserve"> (устно и письменно) о памятных событиях жизни; </w:t>
      </w:r>
    </w:p>
    <w:p w:rsidR="00451C70" w:rsidRPr="009D0585" w:rsidRDefault="00451C70" w:rsidP="00451C70">
      <w:pPr>
        <w:numPr>
          <w:ilvl w:val="0"/>
          <w:numId w:val="13"/>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знать</w:t>
      </w:r>
      <w:r w:rsidRPr="009D0585">
        <w:rPr>
          <w:rFonts w:ascii="Times New Roman" w:hAnsi="Times New Roman" w:cs="Times New Roman"/>
          <w:color w:val="170E02"/>
          <w:sz w:val="24"/>
          <w:szCs w:val="24"/>
        </w:rPr>
        <w:t xml:space="preserve"> особенности газетных жанров: хроники, информационной заметки.</w:t>
      </w:r>
    </w:p>
    <w:p w:rsidR="00451C70" w:rsidRPr="009D0585" w:rsidRDefault="00451C70" w:rsidP="00451C70">
      <w:pPr>
        <w:pStyle w:val="3"/>
        <w:spacing w:before="0" w:beforeAutospacing="0" w:after="0" w:afterAutospacing="0"/>
        <w:contextualSpacing/>
        <w:jc w:val="center"/>
        <w:rPr>
          <w:color w:val="170E02"/>
          <w:sz w:val="24"/>
          <w:szCs w:val="24"/>
        </w:rPr>
      </w:pPr>
      <w:r w:rsidRPr="009D0585">
        <w:rPr>
          <w:color w:val="170E02"/>
          <w:sz w:val="24"/>
          <w:szCs w:val="24"/>
        </w:rPr>
        <w:t>ТРЕБОВАНИЯ К УРОВНЮ ПОДГОТОВКИ ОБУЧАЮЩИХСЯ</w:t>
      </w:r>
    </w:p>
    <w:p w:rsidR="00451C70" w:rsidRPr="009D0585" w:rsidRDefault="00451C70" w:rsidP="00451C70">
      <w:pPr>
        <w:pStyle w:val="3"/>
        <w:spacing w:before="0" w:beforeAutospacing="0" w:after="0" w:afterAutospacing="0"/>
        <w:contextualSpacing/>
        <w:jc w:val="center"/>
        <w:rPr>
          <w:color w:val="170E02"/>
          <w:sz w:val="24"/>
          <w:szCs w:val="24"/>
        </w:rPr>
      </w:pPr>
      <w:r w:rsidRPr="009D0585">
        <w:rPr>
          <w:color w:val="170E02"/>
          <w:sz w:val="24"/>
          <w:szCs w:val="24"/>
        </w:rPr>
        <w:t>В РЕЗУЛЬТАТЕ ИЗУЧЕНИЯ ПРЕДМЕТА «РИТОРИКА»</w:t>
      </w:r>
    </w:p>
    <w:p w:rsidR="00451C70" w:rsidRPr="009D0585" w:rsidRDefault="00451C70" w:rsidP="00451C70">
      <w:pPr>
        <w:pStyle w:val="3"/>
        <w:spacing w:before="0" w:beforeAutospacing="0" w:after="0" w:afterAutospacing="0"/>
        <w:ind w:firstLine="1134"/>
        <w:jc w:val="both"/>
        <w:rPr>
          <w:b w:val="0"/>
          <w:color w:val="170E02"/>
          <w:sz w:val="24"/>
          <w:szCs w:val="24"/>
        </w:rPr>
      </w:pPr>
      <w:r w:rsidRPr="009D0585">
        <w:rPr>
          <w:b w:val="0"/>
          <w:color w:val="170E02"/>
          <w:sz w:val="24"/>
          <w:szCs w:val="24"/>
        </w:rPr>
        <w:lastRenderedPageBreak/>
        <w:t>Личностные, метапредметные и предметные результаты освоения учебного предмета «Риторика»в обобщенном виде можно охарактеризовать с точки зрения достижения установленных стандартом требований к результатам обучения учащихся:</w:t>
      </w:r>
    </w:p>
    <w:p w:rsidR="00451C70" w:rsidRPr="009D0585" w:rsidRDefault="00451C70" w:rsidP="00451C70">
      <w:pPr>
        <w:numPr>
          <w:ilvl w:val="0"/>
          <w:numId w:val="1"/>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на уровне </w:t>
      </w:r>
      <w:r w:rsidRPr="009D0585">
        <w:rPr>
          <w:rStyle w:val="a8"/>
          <w:rFonts w:ascii="Times New Roman" w:hAnsi="Times New Roman" w:cs="Times New Roman"/>
          <w:color w:val="170E02"/>
          <w:sz w:val="24"/>
          <w:szCs w:val="24"/>
        </w:rPr>
        <w:t>личностных результатов</w:t>
      </w:r>
      <w:r w:rsidRPr="009D0585">
        <w:rPr>
          <w:rFonts w:ascii="Times New Roman" w:hAnsi="Times New Roman" w:cs="Times New Roman"/>
          <w:color w:val="170E02"/>
          <w:sz w:val="24"/>
          <w:szCs w:val="24"/>
        </w:rPr>
        <w:t xml:space="preserve"> – «овладение начальными навыками </w:t>
      </w:r>
      <w:r w:rsidRPr="009D0585">
        <w:rPr>
          <w:rStyle w:val="a7"/>
          <w:rFonts w:ascii="Times New Roman" w:hAnsi="Times New Roman" w:cs="Times New Roman"/>
          <w:color w:val="170E02"/>
          <w:sz w:val="24"/>
          <w:szCs w:val="24"/>
        </w:rPr>
        <w:t>адаптации в динамично развивающемся мире</w:t>
      </w:r>
      <w:r w:rsidRPr="009D0585">
        <w:rPr>
          <w:rFonts w:ascii="Times New Roman" w:hAnsi="Times New Roman" w:cs="Times New Roman"/>
          <w:color w:val="170E02"/>
          <w:sz w:val="24"/>
          <w:szCs w:val="24"/>
        </w:rPr>
        <w:t>», «</w:t>
      </w:r>
      <w:r w:rsidRPr="009D0585">
        <w:rPr>
          <w:rStyle w:val="a7"/>
          <w:rFonts w:ascii="Times New Roman" w:hAnsi="Times New Roman" w:cs="Times New Roman"/>
          <w:color w:val="170E02"/>
          <w:sz w:val="24"/>
          <w:szCs w:val="24"/>
        </w:rPr>
        <w:t>развитие самостоятельности и личной ответственности</w:t>
      </w:r>
      <w:r w:rsidRPr="009D0585">
        <w:rPr>
          <w:rFonts w:ascii="Times New Roman" w:hAnsi="Times New Roman" w:cs="Times New Roman"/>
          <w:color w:val="170E02"/>
          <w:sz w:val="24"/>
          <w:szCs w:val="24"/>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9D0585">
        <w:rPr>
          <w:rStyle w:val="a7"/>
          <w:rFonts w:ascii="Times New Roman" w:hAnsi="Times New Roman" w:cs="Times New Roman"/>
          <w:color w:val="170E02"/>
          <w:sz w:val="24"/>
          <w:szCs w:val="24"/>
        </w:rPr>
        <w:t>развитие этических чувств, доброжелательности и эмоционально-нравственной отзывчивости</w:t>
      </w:r>
      <w:r w:rsidRPr="009D0585">
        <w:rPr>
          <w:rFonts w:ascii="Times New Roman" w:hAnsi="Times New Roman" w:cs="Times New Roman"/>
          <w:color w:val="170E02"/>
          <w:sz w:val="24"/>
          <w:szCs w:val="24"/>
        </w:rPr>
        <w:t xml:space="preserve">, понимания и сопереживания чувствам других людей» и т.д.; </w:t>
      </w:r>
    </w:p>
    <w:p w:rsidR="00451C70" w:rsidRPr="009D0585" w:rsidRDefault="00451C70" w:rsidP="00451C70">
      <w:pPr>
        <w:numPr>
          <w:ilvl w:val="0"/>
          <w:numId w:val="1"/>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на уровне </w:t>
      </w:r>
      <w:r w:rsidRPr="009D0585">
        <w:rPr>
          <w:rStyle w:val="a8"/>
          <w:rFonts w:ascii="Times New Roman" w:hAnsi="Times New Roman" w:cs="Times New Roman"/>
          <w:color w:val="170E02"/>
          <w:sz w:val="24"/>
          <w:szCs w:val="24"/>
        </w:rPr>
        <w:t>метапредметных результатов</w:t>
      </w:r>
      <w:r w:rsidRPr="009D0585">
        <w:rPr>
          <w:rFonts w:ascii="Times New Roman" w:hAnsi="Times New Roman" w:cs="Times New Roman"/>
          <w:color w:val="170E02"/>
          <w:sz w:val="24"/>
          <w:szCs w:val="24"/>
        </w:rPr>
        <w:t xml:space="preserve"> – «овладение навыками смыслового чтения </w:t>
      </w:r>
      <w:r w:rsidRPr="009D0585">
        <w:rPr>
          <w:rStyle w:val="a7"/>
          <w:rFonts w:ascii="Times New Roman" w:hAnsi="Times New Roman" w:cs="Times New Roman"/>
          <w:color w:val="170E02"/>
          <w:sz w:val="24"/>
          <w:szCs w:val="24"/>
        </w:rPr>
        <w:t>текстов различных стилей и жанров</w:t>
      </w:r>
      <w:r w:rsidRPr="009D0585">
        <w:rPr>
          <w:rFonts w:ascii="Times New Roman" w:hAnsi="Times New Roman" w:cs="Times New Roman"/>
          <w:color w:val="170E02"/>
          <w:sz w:val="24"/>
          <w:szCs w:val="24"/>
        </w:rPr>
        <w:t xml:space="preserve"> в соответствии с целями и задачами; </w:t>
      </w:r>
      <w:r w:rsidRPr="009D0585">
        <w:rPr>
          <w:rStyle w:val="a7"/>
          <w:rFonts w:ascii="Times New Roman" w:hAnsi="Times New Roman" w:cs="Times New Roman"/>
          <w:color w:val="170E02"/>
          <w:sz w:val="24"/>
          <w:szCs w:val="24"/>
        </w:rPr>
        <w:t>осознанно строить речевое высказывание в соответствии с задачами коммуникации и составлять тексты в устной и письменной формах</w:t>
      </w:r>
      <w:r w:rsidRPr="009D0585">
        <w:rPr>
          <w:rFonts w:ascii="Times New Roman" w:hAnsi="Times New Roman" w:cs="Times New Roman"/>
          <w:color w:val="170E02"/>
          <w:sz w:val="24"/>
          <w:szCs w:val="24"/>
        </w:rPr>
        <w:t xml:space="preserve">»; «овладение </w:t>
      </w:r>
      <w:r w:rsidRPr="009D0585">
        <w:rPr>
          <w:rStyle w:val="a7"/>
          <w:rFonts w:ascii="Times New Roman" w:hAnsi="Times New Roman" w:cs="Times New Roman"/>
          <w:color w:val="170E02"/>
          <w:sz w:val="24"/>
          <w:szCs w:val="24"/>
        </w:rPr>
        <w:t>логическими действиями</w:t>
      </w:r>
      <w:r w:rsidRPr="009D0585">
        <w:rPr>
          <w:rFonts w:ascii="Times New Roman" w:hAnsi="Times New Roman" w:cs="Times New Roman"/>
          <w:color w:val="170E02"/>
          <w:sz w:val="24"/>
          <w:szCs w:val="24"/>
        </w:rPr>
        <w:t xml:space="preserve"> сравнения, анализа, обобщения, классификации по родовидовым признакам, &lt;…&gt; построения рассуждений»; «</w:t>
      </w:r>
      <w:r w:rsidRPr="009D0585">
        <w:rPr>
          <w:rStyle w:val="a7"/>
          <w:rFonts w:ascii="Times New Roman" w:hAnsi="Times New Roman" w:cs="Times New Roman"/>
          <w:color w:val="170E02"/>
          <w:sz w:val="24"/>
          <w:szCs w:val="24"/>
        </w:rPr>
        <w:t>готовность слушать собеседника и вести диалог</w:t>
      </w:r>
      <w:r w:rsidRPr="009D0585">
        <w:rPr>
          <w:rFonts w:ascii="Times New Roman" w:hAnsi="Times New Roman" w:cs="Times New Roman"/>
          <w:color w:val="170E02"/>
          <w:sz w:val="24"/>
          <w:szCs w:val="24"/>
        </w:rPr>
        <w:t xml:space="preserve">, готовность признавать возможность существования различных точек зрения и права каждого иметь свою; излагать своё мнение и </w:t>
      </w:r>
      <w:r w:rsidRPr="009D0585">
        <w:rPr>
          <w:rStyle w:val="a7"/>
          <w:rFonts w:ascii="Times New Roman" w:hAnsi="Times New Roman" w:cs="Times New Roman"/>
          <w:color w:val="170E02"/>
          <w:sz w:val="24"/>
          <w:szCs w:val="24"/>
        </w:rPr>
        <w:t>аргументировать свою точку зрения и оценку событий</w:t>
      </w:r>
      <w:r w:rsidRPr="009D0585">
        <w:rPr>
          <w:rFonts w:ascii="Times New Roman" w:hAnsi="Times New Roman" w:cs="Times New Roman"/>
          <w:color w:val="170E02"/>
          <w:sz w:val="24"/>
          <w:szCs w:val="24"/>
        </w:rPr>
        <w:t>»; «&lt;…&gt;</w:t>
      </w:r>
      <w:r w:rsidRPr="009D0585">
        <w:rPr>
          <w:rStyle w:val="a7"/>
          <w:rFonts w:ascii="Times New Roman" w:hAnsi="Times New Roman" w:cs="Times New Roman"/>
          <w:color w:val="170E02"/>
          <w:sz w:val="24"/>
          <w:szCs w:val="24"/>
        </w:rPr>
        <w:t>готовить своё выступление и выступать</w:t>
      </w:r>
      <w:r w:rsidRPr="009D0585">
        <w:rPr>
          <w:rFonts w:ascii="Times New Roman" w:hAnsi="Times New Roman" w:cs="Times New Roman"/>
          <w:color w:val="170E02"/>
          <w:sz w:val="24"/>
          <w:szCs w:val="24"/>
        </w:rPr>
        <w:t xml:space="preserve"> с аудио-, видео- и графическим сопровождением; соблюдать нормы информационной избирательности, этики и этикета»; опираться на «</w:t>
      </w:r>
      <w:r w:rsidRPr="009D0585">
        <w:rPr>
          <w:rStyle w:val="a7"/>
          <w:rFonts w:ascii="Times New Roman" w:hAnsi="Times New Roman" w:cs="Times New Roman"/>
          <w:color w:val="170E02"/>
          <w:sz w:val="24"/>
          <w:szCs w:val="24"/>
        </w:rPr>
        <w:t>использование знаково-символических средств</w:t>
      </w:r>
      <w:r w:rsidRPr="009D0585">
        <w:rPr>
          <w:rFonts w:ascii="Times New Roman" w:hAnsi="Times New Roman" w:cs="Times New Roman"/>
          <w:color w:val="170E02"/>
          <w:sz w:val="24"/>
          <w:szCs w:val="24"/>
        </w:rPr>
        <w:t xml:space="preserve"> представления информации для &lt;…&gt; решения учебных и практических задач» и т.д.; </w:t>
      </w:r>
    </w:p>
    <w:p w:rsidR="00451C70" w:rsidRPr="009D0585" w:rsidRDefault="00451C70" w:rsidP="00451C70">
      <w:pPr>
        <w:numPr>
          <w:ilvl w:val="0"/>
          <w:numId w:val="1"/>
        </w:numPr>
        <w:spacing w:after="0" w:line="360" w:lineRule="atLeast"/>
        <w:ind w:left="0"/>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на уровне </w:t>
      </w:r>
      <w:r w:rsidRPr="009D0585">
        <w:rPr>
          <w:rStyle w:val="a8"/>
          <w:rFonts w:ascii="Times New Roman" w:hAnsi="Times New Roman" w:cs="Times New Roman"/>
          <w:color w:val="170E02"/>
          <w:sz w:val="24"/>
          <w:szCs w:val="24"/>
        </w:rPr>
        <w:t>результатов в предметной области «Филология»</w:t>
      </w:r>
      <w:r w:rsidRPr="009D0585">
        <w:rPr>
          <w:rFonts w:ascii="Times New Roman" w:hAnsi="Times New Roman" w:cs="Times New Roman"/>
          <w:color w:val="170E02"/>
          <w:sz w:val="24"/>
          <w:szCs w:val="24"/>
        </w:rPr>
        <w:t xml:space="preserve"> –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r w:rsidRPr="009D0585">
        <w:rPr>
          <w:rStyle w:val="a7"/>
          <w:rFonts w:ascii="Times New Roman" w:hAnsi="Times New Roman" w:cs="Times New Roman"/>
          <w:color w:val="170E02"/>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9D0585">
        <w:rPr>
          <w:rFonts w:ascii="Times New Roman" w:hAnsi="Times New Roman" w:cs="Times New Roman"/>
          <w:color w:val="170E02"/>
          <w:sz w:val="24"/>
          <w:szCs w:val="24"/>
        </w:rPr>
        <w:t xml:space="preserve">» и т.д. </w:t>
      </w:r>
    </w:p>
    <w:p w:rsidR="005F70E1" w:rsidRPr="009D0585" w:rsidRDefault="005F70E1" w:rsidP="009D0585">
      <w:pPr>
        <w:pStyle w:val="3"/>
        <w:spacing w:before="0" w:beforeAutospacing="0" w:after="0" w:afterAutospacing="0"/>
        <w:contextualSpacing/>
        <w:jc w:val="center"/>
        <w:rPr>
          <w:color w:val="170E02"/>
          <w:sz w:val="24"/>
          <w:szCs w:val="24"/>
        </w:rPr>
      </w:pPr>
      <w:r w:rsidRPr="009D0585">
        <w:rPr>
          <w:color w:val="170E02"/>
          <w:sz w:val="24"/>
          <w:szCs w:val="24"/>
        </w:rPr>
        <w:t>Содержание тем учебного курса</w:t>
      </w:r>
    </w:p>
    <w:p w:rsidR="005F70E1" w:rsidRPr="009D0585" w:rsidRDefault="005F70E1" w:rsidP="009D0585">
      <w:pPr>
        <w:pStyle w:val="3"/>
        <w:spacing w:before="0" w:beforeAutospacing="0" w:after="0" w:afterAutospacing="0"/>
        <w:contextualSpacing/>
        <w:jc w:val="center"/>
        <w:rPr>
          <w:color w:val="170E02"/>
          <w:sz w:val="24"/>
          <w:szCs w:val="24"/>
        </w:rPr>
      </w:pPr>
      <w:r w:rsidRPr="009D0585">
        <w:rPr>
          <w:color w:val="170E02"/>
          <w:sz w:val="24"/>
          <w:szCs w:val="24"/>
        </w:rPr>
        <w:t>«Риторика 2 класс»</w:t>
      </w:r>
    </w:p>
    <w:p w:rsidR="005F70E1" w:rsidRPr="009D0585" w:rsidRDefault="005F70E1" w:rsidP="009D0585">
      <w:pPr>
        <w:pStyle w:val="3"/>
        <w:spacing w:before="0" w:beforeAutospacing="0" w:after="0" w:afterAutospacing="0"/>
        <w:contextualSpacing/>
        <w:jc w:val="center"/>
        <w:rPr>
          <w:color w:val="170E02"/>
          <w:sz w:val="24"/>
          <w:szCs w:val="24"/>
        </w:rPr>
      </w:pPr>
      <w:r w:rsidRPr="009D0585">
        <w:rPr>
          <w:color w:val="170E02"/>
          <w:sz w:val="24"/>
          <w:szCs w:val="24"/>
        </w:rPr>
        <w:t xml:space="preserve">(34 </w:t>
      </w:r>
      <w:r w:rsidR="005D6617" w:rsidRPr="009D0585">
        <w:rPr>
          <w:color w:val="170E02"/>
          <w:sz w:val="24"/>
          <w:szCs w:val="24"/>
        </w:rPr>
        <w:t>ч</w:t>
      </w:r>
      <w:r w:rsidRPr="009D0585">
        <w:rPr>
          <w:color w:val="170E02"/>
          <w:sz w:val="24"/>
          <w:szCs w:val="24"/>
        </w:rPr>
        <w:t>)</w:t>
      </w:r>
    </w:p>
    <w:p w:rsidR="005E44D6" w:rsidRPr="009D0585" w:rsidRDefault="005F70E1" w:rsidP="009D0585">
      <w:pPr>
        <w:pStyle w:val="3"/>
        <w:spacing w:before="0" w:beforeAutospacing="0" w:after="0" w:afterAutospacing="0"/>
        <w:contextualSpacing/>
        <w:rPr>
          <w:color w:val="170E02"/>
          <w:sz w:val="24"/>
          <w:szCs w:val="24"/>
        </w:rPr>
      </w:pPr>
      <w:r w:rsidRPr="009D0585">
        <w:rPr>
          <w:color w:val="170E02"/>
          <w:sz w:val="24"/>
          <w:szCs w:val="24"/>
        </w:rPr>
        <w:t>Общение</w:t>
      </w:r>
      <w:r w:rsidR="003F721B" w:rsidRPr="009D0585">
        <w:rPr>
          <w:color w:val="170E02"/>
          <w:sz w:val="24"/>
          <w:szCs w:val="24"/>
        </w:rPr>
        <w:t xml:space="preserve"> (3ч)</w:t>
      </w:r>
    </w:p>
    <w:p w:rsidR="00244A7D" w:rsidRPr="009D0585" w:rsidRDefault="005E44D6" w:rsidP="009D0585">
      <w:pPr>
        <w:pStyle w:val="3"/>
        <w:spacing w:before="0" w:beforeAutospacing="0" w:after="0" w:afterAutospacing="0"/>
        <w:contextualSpacing/>
        <w:rPr>
          <w:b w:val="0"/>
          <w:color w:val="170E02"/>
          <w:sz w:val="24"/>
          <w:szCs w:val="24"/>
        </w:rPr>
      </w:pPr>
      <w:r w:rsidRPr="009D0585">
        <w:rPr>
          <w:b w:val="0"/>
          <w:color w:val="170E02"/>
          <w:sz w:val="24"/>
          <w:szCs w:val="24"/>
        </w:rPr>
        <w:t xml:space="preserve">Наука риторика. </w:t>
      </w:r>
      <w:r w:rsidR="005F70E1" w:rsidRPr="009D0585">
        <w:rPr>
          <w:b w:val="0"/>
          <w:color w:val="170E02"/>
          <w:sz w:val="24"/>
          <w:szCs w:val="24"/>
        </w:rPr>
        <w:t>Чему учит риторика. Что такое успешное общение.</w:t>
      </w:r>
      <w:r w:rsidR="005F70E1" w:rsidRPr="009D0585">
        <w:rPr>
          <w:rStyle w:val="a8"/>
          <w:color w:val="170E02"/>
          <w:sz w:val="24"/>
          <w:szCs w:val="24"/>
        </w:rPr>
        <w:t>Речевая (коммуникативная) ситуация.</w:t>
      </w:r>
      <w:r w:rsidR="005F70E1" w:rsidRPr="009D0585">
        <w:rPr>
          <w:rStyle w:val="a7"/>
          <w:b w:val="0"/>
          <w:bCs w:val="0"/>
          <w:color w:val="170E02"/>
          <w:sz w:val="24"/>
          <w:szCs w:val="24"/>
        </w:rPr>
        <w:t>Кто</w:t>
      </w:r>
      <w:r w:rsidR="005F70E1" w:rsidRPr="009D0585">
        <w:rPr>
          <w:b w:val="0"/>
          <w:color w:val="170E02"/>
          <w:sz w:val="24"/>
          <w:szCs w:val="24"/>
        </w:rPr>
        <w:t xml:space="preserve">(адресант) говорит (пишет) </w:t>
      </w:r>
      <w:r w:rsidR="005F70E1" w:rsidRPr="009D0585">
        <w:rPr>
          <w:color w:val="170E02"/>
          <w:sz w:val="24"/>
          <w:szCs w:val="24"/>
        </w:rPr>
        <w:t xml:space="preserve">– </w:t>
      </w:r>
      <w:r w:rsidR="005F70E1" w:rsidRPr="009D0585">
        <w:rPr>
          <w:rStyle w:val="a7"/>
          <w:b w:val="0"/>
          <w:bCs w:val="0"/>
          <w:color w:val="170E02"/>
          <w:sz w:val="24"/>
          <w:szCs w:val="24"/>
        </w:rPr>
        <w:t>кому</w:t>
      </w:r>
      <w:r w:rsidR="005F70E1" w:rsidRPr="009D0585">
        <w:rPr>
          <w:b w:val="0"/>
          <w:color w:val="170E02"/>
          <w:sz w:val="24"/>
          <w:szCs w:val="24"/>
        </w:rPr>
        <w:t>(адресат)</w:t>
      </w:r>
      <w:r w:rsidR="005F70E1" w:rsidRPr="009D0585">
        <w:rPr>
          <w:color w:val="170E02"/>
          <w:sz w:val="24"/>
          <w:szCs w:val="24"/>
        </w:rPr>
        <w:t xml:space="preserve"> – </w:t>
      </w:r>
      <w:r w:rsidR="005F70E1" w:rsidRPr="009D0585">
        <w:rPr>
          <w:rStyle w:val="a7"/>
          <w:b w:val="0"/>
          <w:bCs w:val="0"/>
          <w:color w:val="170E02"/>
          <w:sz w:val="24"/>
          <w:szCs w:val="24"/>
        </w:rPr>
        <w:t>что</w:t>
      </w:r>
      <w:r w:rsidR="005F70E1" w:rsidRPr="009D0585">
        <w:rPr>
          <w:color w:val="170E02"/>
          <w:sz w:val="24"/>
          <w:szCs w:val="24"/>
        </w:rPr>
        <w:t xml:space="preserve"> – </w:t>
      </w:r>
      <w:r w:rsidR="005F70E1" w:rsidRPr="009D0585">
        <w:rPr>
          <w:rStyle w:val="a7"/>
          <w:b w:val="0"/>
          <w:bCs w:val="0"/>
          <w:color w:val="170E02"/>
          <w:sz w:val="24"/>
          <w:szCs w:val="24"/>
        </w:rPr>
        <w:t>с какой целью</w:t>
      </w:r>
      <w:r w:rsidR="005F70E1" w:rsidRPr="009D0585">
        <w:rPr>
          <w:b w:val="0"/>
          <w:color w:val="170E02"/>
          <w:sz w:val="24"/>
          <w:szCs w:val="24"/>
        </w:rPr>
        <w:t>. Речевые роли (в семье, школе и т.д.).</w:t>
      </w:r>
      <w:r w:rsidR="005F70E1" w:rsidRPr="009D0585">
        <w:rPr>
          <w:rStyle w:val="a8"/>
          <w:color w:val="170E02"/>
          <w:sz w:val="24"/>
          <w:szCs w:val="24"/>
        </w:rPr>
        <w:t>Виды общения.</w:t>
      </w:r>
      <w:r w:rsidR="005F70E1" w:rsidRPr="009D0585">
        <w:rPr>
          <w:b w:val="0"/>
          <w:color w:val="170E02"/>
          <w:sz w:val="24"/>
          <w:szCs w:val="24"/>
        </w:rPr>
        <w:t>Общение в быту (обыденное – повседневное); общение личное: один – один (два – три)</w:t>
      </w:r>
      <w:r w:rsidR="00244A7D" w:rsidRPr="009D0585">
        <w:rPr>
          <w:b w:val="0"/>
          <w:color w:val="170E02"/>
          <w:sz w:val="24"/>
          <w:szCs w:val="24"/>
        </w:rPr>
        <w:t>.</w:t>
      </w:r>
    </w:p>
    <w:p w:rsidR="005E44D6" w:rsidRPr="009D0585" w:rsidRDefault="005E44D6" w:rsidP="009D0585">
      <w:pPr>
        <w:pStyle w:val="3"/>
        <w:spacing w:before="0" w:beforeAutospacing="0" w:after="0" w:afterAutospacing="0"/>
        <w:contextualSpacing/>
        <w:rPr>
          <w:color w:val="170E02"/>
          <w:sz w:val="24"/>
          <w:szCs w:val="24"/>
        </w:rPr>
      </w:pPr>
      <w:r w:rsidRPr="009D0585">
        <w:rPr>
          <w:color w:val="170E02"/>
          <w:sz w:val="24"/>
          <w:szCs w:val="24"/>
        </w:rPr>
        <w:t xml:space="preserve">Как мы говорим </w:t>
      </w:r>
      <w:r w:rsidRPr="009D0585">
        <w:rPr>
          <w:rStyle w:val="a8"/>
          <w:color w:val="170E02"/>
          <w:sz w:val="24"/>
          <w:szCs w:val="24"/>
        </w:rPr>
        <w:t>(речевая деятельность)</w:t>
      </w:r>
      <w:r w:rsidR="003F721B" w:rsidRPr="009D0585">
        <w:rPr>
          <w:color w:val="170E02"/>
          <w:sz w:val="24"/>
          <w:szCs w:val="24"/>
        </w:rPr>
        <w:t>(5ч</w:t>
      </w:r>
      <w:r w:rsidR="008467DC" w:rsidRPr="009D0585">
        <w:rPr>
          <w:color w:val="170E02"/>
          <w:sz w:val="24"/>
          <w:szCs w:val="24"/>
        </w:rPr>
        <w:t>)</w:t>
      </w:r>
    </w:p>
    <w:p w:rsidR="005E44D6" w:rsidRPr="009D0585" w:rsidRDefault="005E44D6" w:rsidP="009D0585">
      <w:pPr>
        <w:pStyle w:val="a6"/>
        <w:spacing w:before="0" w:beforeAutospacing="0" w:after="0" w:afterAutospacing="0" w:line="360" w:lineRule="atLeast"/>
        <w:contextualSpacing/>
        <w:jc w:val="both"/>
        <w:rPr>
          <w:color w:val="170E02"/>
        </w:rPr>
      </w:pPr>
      <w:r w:rsidRPr="009D0585">
        <w:rPr>
          <w:color w:val="170E02"/>
        </w:rPr>
        <w:t>Четыре вида речевой деятельности. Говорить – слушать, их взаимосвязь. Писать – читать, их взаимосвязь. Основной тон, смысловое ударение, темп, громкость высказывания; их соответствие речевой задаче.</w:t>
      </w:r>
      <w:r w:rsidR="003E27F2" w:rsidRPr="009D0585">
        <w:rPr>
          <w:color w:val="170E02"/>
        </w:rPr>
        <w:t>Речь правильная и неправильная (с нарушением норм литературного языка). Речь хорошая (успешная, эффективная).</w:t>
      </w:r>
    </w:p>
    <w:p w:rsidR="005E44D6" w:rsidRPr="009D0585" w:rsidRDefault="005E44D6" w:rsidP="009D0585">
      <w:pPr>
        <w:pStyle w:val="a6"/>
        <w:spacing w:before="0" w:beforeAutospacing="0" w:after="0" w:afterAutospacing="0" w:line="360" w:lineRule="atLeast"/>
        <w:contextualSpacing/>
        <w:jc w:val="both"/>
        <w:rPr>
          <w:rStyle w:val="a8"/>
          <w:color w:val="170E02"/>
        </w:rPr>
      </w:pPr>
      <w:r w:rsidRPr="009D0585">
        <w:rPr>
          <w:b/>
          <w:color w:val="170E02"/>
        </w:rPr>
        <w:t>Учусь слушать</w:t>
      </w:r>
      <w:r w:rsidRPr="009D0585">
        <w:rPr>
          <w:rStyle w:val="a8"/>
          <w:color w:val="170E02"/>
        </w:rPr>
        <w:t>(слушание)</w:t>
      </w:r>
      <w:r w:rsidR="003F721B" w:rsidRPr="009D0585">
        <w:rPr>
          <w:rStyle w:val="a8"/>
          <w:color w:val="170E02"/>
        </w:rPr>
        <w:t xml:space="preserve"> (5ч)</w:t>
      </w:r>
    </w:p>
    <w:p w:rsidR="005E44D6" w:rsidRPr="009D0585" w:rsidRDefault="005E44D6" w:rsidP="009D0585">
      <w:pPr>
        <w:pStyle w:val="a6"/>
        <w:spacing w:before="0" w:beforeAutospacing="0" w:after="0" w:afterAutospacing="0" w:line="360" w:lineRule="atLeast"/>
        <w:contextualSpacing/>
        <w:jc w:val="both"/>
        <w:rPr>
          <w:color w:val="170E02"/>
        </w:rPr>
      </w:pPr>
      <w:r w:rsidRPr="009D0585">
        <w:rPr>
          <w:color w:val="170E02"/>
        </w:rPr>
        <w:t xml:space="preserve"> Приёмы слушания: фиксация темы (заголовка) высказывания и непонятных слов.</w:t>
      </w:r>
      <w:r w:rsidR="003E27F2" w:rsidRPr="009D0585">
        <w:rPr>
          <w:color w:val="170E02"/>
        </w:rPr>
        <w:t>Слушаем как говорят. Слушаем на уроке. Слушаем целый день.</w:t>
      </w:r>
    </w:p>
    <w:p w:rsidR="005E44D6" w:rsidRPr="009D0585" w:rsidRDefault="005E44D6" w:rsidP="009D0585">
      <w:pPr>
        <w:pStyle w:val="a6"/>
        <w:spacing w:before="0" w:beforeAutospacing="0" w:after="0" w:afterAutospacing="0" w:line="360" w:lineRule="atLeast"/>
        <w:contextualSpacing/>
        <w:jc w:val="both"/>
        <w:rPr>
          <w:b/>
          <w:color w:val="170E02"/>
        </w:rPr>
      </w:pPr>
      <w:r w:rsidRPr="009D0585">
        <w:rPr>
          <w:b/>
          <w:color w:val="170E02"/>
        </w:rPr>
        <w:lastRenderedPageBreak/>
        <w:t>Вежливая просьба (</w:t>
      </w:r>
      <w:r w:rsidR="00A34353" w:rsidRPr="009D0585">
        <w:rPr>
          <w:rStyle w:val="a8"/>
          <w:color w:val="170E02"/>
        </w:rPr>
        <w:t xml:space="preserve">речевой </w:t>
      </w:r>
      <w:r w:rsidRPr="009D0585">
        <w:rPr>
          <w:rStyle w:val="a8"/>
          <w:color w:val="170E02"/>
        </w:rPr>
        <w:t>э</w:t>
      </w:r>
      <w:r w:rsidR="00A34353" w:rsidRPr="009D0585">
        <w:rPr>
          <w:rStyle w:val="a8"/>
          <w:color w:val="170E02"/>
        </w:rPr>
        <w:t>тикет</w:t>
      </w:r>
      <w:r w:rsidRPr="009D0585">
        <w:rPr>
          <w:rStyle w:val="a8"/>
          <w:color w:val="170E02"/>
        </w:rPr>
        <w:t>)</w:t>
      </w:r>
      <w:r w:rsidR="003F721B" w:rsidRPr="009D0585">
        <w:rPr>
          <w:rStyle w:val="a8"/>
          <w:color w:val="170E02"/>
        </w:rPr>
        <w:t xml:space="preserve"> (2ч)</w:t>
      </w:r>
    </w:p>
    <w:p w:rsidR="003E27F2" w:rsidRPr="009D0585" w:rsidRDefault="005E44D6" w:rsidP="009D0585">
      <w:pPr>
        <w:pStyle w:val="a6"/>
        <w:spacing w:before="0" w:beforeAutospacing="0" w:after="0" w:afterAutospacing="0" w:line="360" w:lineRule="atLeast"/>
        <w:contextualSpacing/>
        <w:jc w:val="both"/>
        <w:rPr>
          <w:color w:val="170E02"/>
        </w:rPr>
      </w:pPr>
      <w:r w:rsidRPr="009D0585">
        <w:rPr>
          <w:color w:val="170E02"/>
        </w:rPr>
        <w:t xml:space="preserve">Способы выражения вежливой речи. Этикетные средства в устной и письменной речи.Просьба. Скрытая просьба. Приглашение. </w:t>
      </w:r>
    </w:p>
    <w:p w:rsidR="003E27F2" w:rsidRPr="009D0585" w:rsidRDefault="003E27F2" w:rsidP="009D0585">
      <w:pPr>
        <w:pStyle w:val="a6"/>
        <w:spacing w:before="0" w:beforeAutospacing="0" w:after="0" w:afterAutospacing="0" w:line="360" w:lineRule="atLeast"/>
        <w:contextualSpacing/>
        <w:jc w:val="both"/>
        <w:rPr>
          <w:b/>
          <w:color w:val="170E02"/>
        </w:rPr>
      </w:pPr>
      <w:r w:rsidRPr="009D0585">
        <w:rPr>
          <w:b/>
          <w:color w:val="170E02"/>
        </w:rPr>
        <w:t>Учусь читать и писать (чтение и письменная речь)</w:t>
      </w:r>
      <w:r w:rsidR="003F721B" w:rsidRPr="009D0585">
        <w:rPr>
          <w:b/>
          <w:color w:val="170E02"/>
        </w:rPr>
        <w:t xml:space="preserve"> (1ч)</w:t>
      </w:r>
    </w:p>
    <w:p w:rsidR="003F721B" w:rsidRPr="009D0585" w:rsidRDefault="003E27F2" w:rsidP="009D0585">
      <w:pPr>
        <w:pStyle w:val="a6"/>
        <w:spacing w:before="0" w:beforeAutospacing="0" w:after="0" w:afterAutospacing="0" w:line="360" w:lineRule="atLeast"/>
        <w:contextualSpacing/>
        <w:jc w:val="both"/>
        <w:rPr>
          <w:color w:val="170E02"/>
        </w:rPr>
      </w:pPr>
      <w:r w:rsidRPr="009D0585">
        <w:rPr>
          <w:color w:val="170E02"/>
        </w:rPr>
        <w:t>Изучающее чтение. Приёмы чтения учебного текста: постановка вопроса к заголовку и от заголовка, выделение ключевых слов (в связи с пересказом).Способы правки текста. Вычеркивание ненужного (лишнего), замена слов (словосочетаний и т.д.), вставка необходимого и т.д.</w:t>
      </w:r>
    </w:p>
    <w:p w:rsidR="003F721B" w:rsidRPr="009D0585" w:rsidRDefault="00244A7D" w:rsidP="009D0585">
      <w:pPr>
        <w:pStyle w:val="a6"/>
        <w:spacing w:before="0" w:beforeAutospacing="0" w:after="0" w:afterAutospacing="0" w:line="360" w:lineRule="atLeast"/>
        <w:contextualSpacing/>
        <w:jc w:val="both"/>
        <w:rPr>
          <w:b/>
          <w:color w:val="170E02"/>
        </w:rPr>
      </w:pPr>
      <w:r w:rsidRPr="009D0585">
        <w:rPr>
          <w:b/>
          <w:color w:val="170E02"/>
        </w:rPr>
        <w:t>Итогов</w:t>
      </w:r>
      <w:r w:rsidR="003F721B" w:rsidRPr="009D0585">
        <w:rPr>
          <w:b/>
          <w:color w:val="170E02"/>
        </w:rPr>
        <w:t>ый урок по теме «Общение» (1ч)</w:t>
      </w:r>
    </w:p>
    <w:p w:rsidR="003E27F2" w:rsidRPr="009D0585" w:rsidRDefault="003E27F2" w:rsidP="009D0585">
      <w:pPr>
        <w:pStyle w:val="5"/>
        <w:spacing w:before="0" w:line="360" w:lineRule="atLeast"/>
        <w:contextualSpacing/>
        <w:jc w:val="both"/>
        <w:rPr>
          <w:rFonts w:ascii="Times New Roman" w:hAnsi="Times New Roman" w:cs="Times New Roman"/>
          <w:b/>
          <w:color w:val="170E02"/>
          <w:sz w:val="24"/>
          <w:szCs w:val="24"/>
        </w:rPr>
      </w:pPr>
      <w:r w:rsidRPr="009D0585">
        <w:rPr>
          <w:rFonts w:ascii="Times New Roman" w:hAnsi="Times New Roman" w:cs="Times New Roman"/>
          <w:b/>
          <w:color w:val="170E02"/>
          <w:sz w:val="24"/>
          <w:szCs w:val="24"/>
        </w:rPr>
        <w:t>Текст (р</w:t>
      </w:r>
      <w:r w:rsidR="005F70E1" w:rsidRPr="009D0585">
        <w:rPr>
          <w:rFonts w:ascii="Times New Roman" w:hAnsi="Times New Roman" w:cs="Times New Roman"/>
          <w:b/>
          <w:color w:val="170E02"/>
          <w:sz w:val="24"/>
          <w:szCs w:val="24"/>
        </w:rPr>
        <w:t>ечевые жанры</w:t>
      </w:r>
      <w:r w:rsidRPr="009D0585">
        <w:rPr>
          <w:rFonts w:ascii="Times New Roman" w:hAnsi="Times New Roman" w:cs="Times New Roman"/>
          <w:b/>
          <w:color w:val="170E02"/>
          <w:sz w:val="24"/>
          <w:szCs w:val="24"/>
        </w:rPr>
        <w:t>)</w:t>
      </w:r>
      <w:r w:rsidR="003F721B" w:rsidRPr="009D0585">
        <w:rPr>
          <w:rFonts w:ascii="Times New Roman" w:hAnsi="Times New Roman" w:cs="Times New Roman"/>
          <w:b/>
          <w:color w:val="170E02"/>
          <w:sz w:val="24"/>
          <w:szCs w:val="24"/>
        </w:rPr>
        <w:t xml:space="preserve"> (2ч)</w:t>
      </w:r>
    </w:p>
    <w:p w:rsidR="005D6617" w:rsidRPr="009D0585" w:rsidRDefault="005F70E1" w:rsidP="009D0585">
      <w:pPr>
        <w:pStyle w:val="5"/>
        <w:spacing w:before="0" w:line="360" w:lineRule="atLeast"/>
        <w:contextualSpacing/>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 xml:space="preserve">Тематическое единство как признак текста. Типы заголовков. Основная мысль текста. </w:t>
      </w:r>
      <w:r w:rsidR="003E27F2" w:rsidRPr="009D0585">
        <w:rPr>
          <w:rFonts w:ascii="Times New Roman" w:hAnsi="Times New Roman" w:cs="Times New Roman"/>
          <w:color w:val="170E02"/>
          <w:sz w:val="24"/>
          <w:szCs w:val="24"/>
        </w:rPr>
        <w:t xml:space="preserve">Опорные слова. </w:t>
      </w:r>
      <w:r w:rsidRPr="009D0585">
        <w:rPr>
          <w:rFonts w:ascii="Times New Roman" w:hAnsi="Times New Roman" w:cs="Times New Roman"/>
          <w:color w:val="170E02"/>
          <w:sz w:val="24"/>
          <w:szCs w:val="24"/>
        </w:rPr>
        <w:t>Структурно-смысловые части в разных текстах.</w:t>
      </w:r>
    </w:p>
    <w:p w:rsidR="003E27F2" w:rsidRPr="009D0585" w:rsidRDefault="003E27F2" w:rsidP="009D0585">
      <w:pPr>
        <w:spacing w:after="0"/>
        <w:contextualSpacing/>
        <w:rPr>
          <w:rFonts w:ascii="Times New Roman" w:hAnsi="Times New Roman" w:cs="Times New Roman"/>
          <w:b/>
          <w:sz w:val="24"/>
          <w:szCs w:val="24"/>
        </w:rPr>
      </w:pPr>
      <w:r w:rsidRPr="009D0585">
        <w:rPr>
          <w:rFonts w:ascii="Times New Roman" w:hAnsi="Times New Roman" w:cs="Times New Roman"/>
          <w:b/>
          <w:sz w:val="24"/>
          <w:szCs w:val="24"/>
        </w:rPr>
        <w:t xml:space="preserve">Пересказ </w:t>
      </w:r>
      <w:r w:rsidR="003F721B" w:rsidRPr="009D0585">
        <w:rPr>
          <w:rFonts w:ascii="Times New Roman" w:hAnsi="Times New Roman" w:cs="Times New Roman"/>
          <w:b/>
          <w:sz w:val="24"/>
          <w:szCs w:val="24"/>
        </w:rPr>
        <w:t>(3ч)</w:t>
      </w:r>
    </w:p>
    <w:p w:rsidR="003E27F2" w:rsidRPr="009D0585" w:rsidRDefault="003E27F2" w:rsidP="009D0585">
      <w:pPr>
        <w:spacing w:after="0"/>
        <w:contextualSpacing/>
        <w:rPr>
          <w:rFonts w:ascii="Times New Roman" w:hAnsi="Times New Roman" w:cs="Times New Roman"/>
          <w:sz w:val="24"/>
          <w:szCs w:val="24"/>
        </w:rPr>
      </w:pPr>
      <w:r w:rsidRPr="009D0585">
        <w:rPr>
          <w:rFonts w:ascii="Times New Roman" w:hAnsi="Times New Roman" w:cs="Times New Roman"/>
          <w:sz w:val="24"/>
          <w:szCs w:val="24"/>
        </w:rPr>
        <w:t>Понятие о пересказе. Подробный пересказ (устный). Краткий пересказ (устный). План пересказа.</w:t>
      </w:r>
      <w:r w:rsidR="00BE6F21" w:rsidRPr="009D0585">
        <w:rPr>
          <w:rFonts w:ascii="Times New Roman" w:hAnsi="Times New Roman" w:cs="Times New Roman"/>
          <w:color w:val="170E02"/>
          <w:sz w:val="24"/>
          <w:szCs w:val="24"/>
        </w:rPr>
        <w:t>Способы сжатия текста. Отзыв-отклик (экспромт) о книге, фильме, телепередаче.</w:t>
      </w:r>
    </w:p>
    <w:p w:rsidR="00BE6F21" w:rsidRPr="009D0585" w:rsidRDefault="00BE6F21" w:rsidP="009D0585">
      <w:pPr>
        <w:pStyle w:val="a6"/>
        <w:spacing w:before="0" w:beforeAutospacing="0" w:after="0" w:afterAutospacing="0" w:line="360" w:lineRule="atLeast"/>
        <w:contextualSpacing/>
        <w:jc w:val="both"/>
        <w:rPr>
          <w:rStyle w:val="a8"/>
          <w:color w:val="170E02"/>
        </w:rPr>
      </w:pPr>
      <w:r w:rsidRPr="009D0585">
        <w:rPr>
          <w:b/>
          <w:color w:val="170E02"/>
        </w:rPr>
        <w:t>Вежливый отказ (</w:t>
      </w:r>
      <w:r w:rsidR="00A34353" w:rsidRPr="009D0585">
        <w:rPr>
          <w:rStyle w:val="a8"/>
          <w:color w:val="170E02"/>
        </w:rPr>
        <w:t xml:space="preserve">речевой </w:t>
      </w:r>
      <w:r w:rsidRPr="009D0585">
        <w:rPr>
          <w:rStyle w:val="a8"/>
          <w:color w:val="170E02"/>
        </w:rPr>
        <w:t>э</w:t>
      </w:r>
      <w:r w:rsidR="00A34353" w:rsidRPr="009D0585">
        <w:rPr>
          <w:rStyle w:val="a8"/>
          <w:color w:val="170E02"/>
        </w:rPr>
        <w:t>тикет</w:t>
      </w:r>
      <w:r w:rsidRPr="009D0585">
        <w:rPr>
          <w:rStyle w:val="a8"/>
          <w:color w:val="170E02"/>
        </w:rPr>
        <w:t>)</w:t>
      </w:r>
      <w:r w:rsidR="003F721B" w:rsidRPr="009D0585">
        <w:rPr>
          <w:rStyle w:val="a8"/>
          <w:color w:val="170E02"/>
        </w:rPr>
        <w:t xml:space="preserve"> (3ч)</w:t>
      </w:r>
    </w:p>
    <w:p w:rsidR="00BE6F21" w:rsidRPr="00451C70" w:rsidRDefault="00BE6F21" w:rsidP="009D0585">
      <w:pPr>
        <w:pStyle w:val="a6"/>
        <w:spacing w:before="0" w:beforeAutospacing="0" w:after="0" w:afterAutospacing="0" w:line="360" w:lineRule="atLeast"/>
        <w:contextualSpacing/>
        <w:jc w:val="both"/>
        <w:rPr>
          <w:rStyle w:val="a8"/>
          <w:bCs w:val="0"/>
          <w:color w:val="170E02"/>
        </w:rPr>
      </w:pPr>
      <w:r w:rsidRPr="009D0585">
        <w:rPr>
          <w:color w:val="170E02"/>
        </w:rPr>
        <w:t>Согласие или отказ. Отказывай, не обожая. Ответы на отказ.</w:t>
      </w:r>
    </w:p>
    <w:p w:rsidR="005F70E1" w:rsidRPr="009D0585" w:rsidRDefault="005F70E1" w:rsidP="009D0585">
      <w:pPr>
        <w:pStyle w:val="a6"/>
        <w:spacing w:before="0" w:beforeAutospacing="0" w:after="0" w:afterAutospacing="0" w:line="360" w:lineRule="atLeast"/>
        <w:contextualSpacing/>
        <w:jc w:val="both"/>
        <w:rPr>
          <w:color w:val="170E02"/>
        </w:rPr>
      </w:pPr>
      <w:r w:rsidRPr="009D0585">
        <w:rPr>
          <w:rStyle w:val="a8"/>
          <w:color w:val="170E02"/>
        </w:rPr>
        <w:t>Типы текстов</w:t>
      </w:r>
      <w:r w:rsidR="0052141D" w:rsidRPr="009D0585">
        <w:rPr>
          <w:rStyle w:val="a8"/>
          <w:color w:val="170E02"/>
        </w:rPr>
        <w:t>.</w:t>
      </w:r>
      <w:r w:rsidR="00BE6F21" w:rsidRPr="009D0585">
        <w:rPr>
          <w:rStyle w:val="a8"/>
          <w:color w:val="170E02"/>
        </w:rPr>
        <w:t>Рассуждени</w:t>
      </w:r>
      <w:r w:rsidR="0052141D" w:rsidRPr="009D0585">
        <w:rPr>
          <w:rStyle w:val="a8"/>
          <w:color w:val="170E02"/>
        </w:rPr>
        <w:t>е</w:t>
      </w:r>
      <w:r w:rsidR="003F721B" w:rsidRPr="009D0585">
        <w:rPr>
          <w:rStyle w:val="a8"/>
          <w:color w:val="170E02"/>
        </w:rPr>
        <w:t xml:space="preserve"> (4ч)</w:t>
      </w:r>
    </w:p>
    <w:p w:rsidR="0052141D" w:rsidRPr="009D0585" w:rsidRDefault="005F70E1" w:rsidP="009D0585">
      <w:pPr>
        <w:pStyle w:val="a6"/>
        <w:spacing w:before="0" w:beforeAutospacing="0" w:after="0" w:afterAutospacing="0" w:line="360" w:lineRule="atLeast"/>
        <w:contextualSpacing/>
        <w:jc w:val="both"/>
        <w:rPr>
          <w:rStyle w:val="a8"/>
          <w:b w:val="0"/>
          <w:bCs w:val="0"/>
          <w:color w:val="170E02"/>
        </w:rPr>
      </w:pPr>
      <w:r w:rsidRPr="009D0585">
        <w:rPr>
          <w:rStyle w:val="a8"/>
          <w:b w:val="0"/>
          <w:color w:val="170E02"/>
        </w:rPr>
        <w:t>Рассуждени</w:t>
      </w:r>
      <w:r w:rsidR="0052141D" w:rsidRPr="009D0585">
        <w:rPr>
          <w:rStyle w:val="a8"/>
          <w:b w:val="0"/>
          <w:color w:val="170E02"/>
        </w:rPr>
        <w:t>е</w:t>
      </w:r>
      <w:r w:rsidRPr="009D0585">
        <w:rPr>
          <w:color w:val="170E02"/>
        </w:rPr>
        <w:t xml:space="preserve"> с целью объяснения или доказательства. Основная мысль (тезис) в рассуждении. Смысловые части рассуждения. </w:t>
      </w:r>
      <w:r w:rsidR="0052141D" w:rsidRPr="009D0585">
        <w:rPr>
          <w:color w:val="170E02"/>
        </w:rPr>
        <w:t xml:space="preserve">Приемы в рассуждении. </w:t>
      </w:r>
      <w:r w:rsidRPr="009D0585">
        <w:rPr>
          <w:color w:val="170E02"/>
        </w:rPr>
        <w:t>Пример и правило в рассуждении</w:t>
      </w:r>
      <w:r w:rsidR="0052141D" w:rsidRPr="009D0585">
        <w:rPr>
          <w:color w:val="170E02"/>
        </w:rPr>
        <w:t xml:space="preserve"> (точные и неточные объяснения)</w:t>
      </w:r>
      <w:r w:rsidRPr="009D0585">
        <w:rPr>
          <w:color w:val="170E02"/>
        </w:rPr>
        <w:t>.</w:t>
      </w:r>
    </w:p>
    <w:p w:rsidR="0052141D" w:rsidRPr="009D0585" w:rsidRDefault="005F70E1" w:rsidP="009D0585">
      <w:pPr>
        <w:pStyle w:val="a6"/>
        <w:spacing w:before="0" w:beforeAutospacing="0" w:after="0" w:afterAutospacing="0" w:line="360" w:lineRule="atLeast"/>
        <w:contextualSpacing/>
        <w:jc w:val="both"/>
        <w:rPr>
          <w:b/>
          <w:color w:val="170E02"/>
        </w:rPr>
      </w:pPr>
      <w:r w:rsidRPr="009D0585">
        <w:rPr>
          <w:rStyle w:val="a8"/>
          <w:color w:val="170E02"/>
        </w:rPr>
        <w:t>Описание</w:t>
      </w:r>
      <w:r w:rsidR="003F721B" w:rsidRPr="009D0585">
        <w:rPr>
          <w:b/>
          <w:color w:val="170E02"/>
        </w:rPr>
        <w:t>(2ч)</w:t>
      </w:r>
    </w:p>
    <w:p w:rsidR="0052141D" w:rsidRPr="009D0585" w:rsidRDefault="0052141D" w:rsidP="009D0585">
      <w:pPr>
        <w:pStyle w:val="a6"/>
        <w:spacing w:before="0" w:beforeAutospacing="0" w:after="0" w:afterAutospacing="0" w:line="360" w:lineRule="atLeast"/>
        <w:contextualSpacing/>
        <w:jc w:val="both"/>
        <w:rPr>
          <w:rStyle w:val="a8"/>
          <w:b w:val="0"/>
          <w:bCs w:val="0"/>
          <w:color w:val="170E02"/>
        </w:rPr>
      </w:pPr>
      <w:r w:rsidRPr="009D0585">
        <w:rPr>
          <w:rStyle w:val="a8"/>
          <w:b w:val="0"/>
          <w:color w:val="170E02"/>
        </w:rPr>
        <w:t>Описание</w:t>
      </w:r>
      <w:r w:rsidR="005F70E1" w:rsidRPr="009D0585">
        <w:rPr>
          <w:color w:val="170E02"/>
        </w:rPr>
        <w:t>в учебной речи, его цель, основные части</w:t>
      </w:r>
      <w:r w:rsidRPr="009D0585">
        <w:rPr>
          <w:color w:val="170E02"/>
        </w:rPr>
        <w:t>, признаки</w:t>
      </w:r>
      <w:r w:rsidR="005F70E1" w:rsidRPr="009D0585">
        <w:rPr>
          <w:color w:val="170E02"/>
        </w:rPr>
        <w:t>. Описание в объявлении. Описание-загадка.</w:t>
      </w:r>
    </w:p>
    <w:p w:rsidR="005F70E1" w:rsidRPr="009D0585" w:rsidRDefault="005F70E1" w:rsidP="009D0585">
      <w:pPr>
        <w:pStyle w:val="a6"/>
        <w:spacing w:before="0" w:beforeAutospacing="0" w:after="0" w:afterAutospacing="0" w:line="360" w:lineRule="atLeast"/>
        <w:contextualSpacing/>
        <w:jc w:val="both"/>
        <w:rPr>
          <w:b/>
          <w:color w:val="170E02"/>
        </w:rPr>
      </w:pPr>
      <w:r w:rsidRPr="009D0585">
        <w:rPr>
          <w:rStyle w:val="a8"/>
          <w:color w:val="170E02"/>
        </w:rPr>
        <w:t>Невыдуманный рассказ</w:t>
      </w:r>
      <w:r w:rsidR="0052141D" w:rsidRPr="009D0585">
        <w:rPr>
          <w:color w:val="170E02"/>
        </w:rPr>
        <w:t xml:space="preserve"> (о себе)</w:t>
      </w:r>
      <w:r w:rsidR="003F721B" w:rsidRPr="009D0585">
        <w:rPr>
          <w:b/>
          <w:color w:val="170E02"/>
        </w:rPr>
        <w:t>(2ч)</w:t>
      </w:r>
    </w:p>
    <w:p w:rsidR="003F721B" w:rsidRPr="009D0585" w:rsidRDefault="0052141D" w:rsidP="009D0585">
      <w:pPr>
        <w:pStyle w:val="a6"/>
        <w:spacing w:before="0" w:beforeAutospacing="0" w:after="0" w:afterAutospacing="0" w:line="360" w:lineRule="atLeast"/>
        <w:contextualSpacing/>
        <w:jc w:val="both"/>
        <w:rPr>
          <w:color w:val="170E02"/>
        </w:rPr>
      </w:pPr>
      <w:r w:rsidRPr="009D0585">
        <w:rPr>
          <w:color w:val="170E02"/>
        </w:rPr>
        <w:t>Было или придумано? Части рассказа. Хочу вам рассказать (рассказ о себе).</w:t>
      </w:r>
    </w:p>
    <w:p w:rsidR="003F721B" w:rsidRPr="009D0585" w:rsidRDefault="003F721B" w:rsidP="009D0585">
      <w:pPr>
        <w:pStyle w:val="a6"/>
        <w:spacing w:before="0" w:beforeAutospacing="0" w:after="0" w:afterAutospacing="0" w:line="360" w:lineRule="atLeast"/>
        <w:contextualSpacing/>
        <w:jc w:val="both"/>
        <w:rPr>
          <w:b/>
          <w:color w:val="170E02"/>
        </w:rPr>
      </w:pPr>
      <w:r w:rsidRPr="009D0585">
        <w:rPr>
          <w:b/>
          <w:color w:val="170E02"/>
        </w:rPr>
        <w:t>Подведем итоги (1ч)</w:t>
      </w:r>
    </w:p>
    <w:p w:rsidR="0052141D" w:rsidRPr="009D0585" w:rsidRDefault="003F721B" w:rsidP="009D0585">
      <w:pPr>
        <w:pStyle w:val="a6"/>
        <w:spacing w:before="0" w:beforeAutospacing="0" w:after="0" w:afterAutospacing="0" w:line="360" w:lineRule="atLeast"/>
        <w:jc w:val="both"/>
        <w:rPr>
          <w:rStyle w:val="a8"/>
          <w:b w:val="0"/>
          <w:color w:val="170E02"/>
        </w:rPr>
      </w:pPr>
      <w:r w:rsidRPr="009D0585">
        <w:rPr>
          <w:rStyle w:val="a8"/>
          <w:b w:val="0"/>
          <w:color w:val="170E02"/>
        </w:rPr>
        <w:t>Речевая ситуация. Общение в быту. Тон речи. Тон вежливой речи. Приемы слушания</w:t>
      </w:r>
      <w:r w:rsidR="001D022B" w:rsidRPr="009D0585">
        <w:rPr>
          <w:rStyle w:val="a8"/>
          <w:b w:val="0"/>
          <w:color w:val="170E02"/>
        </w:rPr>
        <w:t>: заголовок, непонятные слова</w:t>
      </w:r>
      <w:r w:rsidRPr="009D0585">
        <w:rPr>
          <w:rStyle w:val="a8"/>
          <w:b w:val="0"/>
          <w:color w:val="170E02"/>
        </w:rPr>
        <w:t>. Сигналы внимательного слушания. Приемы чтения. Хорошая (эффективная ) речь. Основные признаки текста. Согласие. Просьба. Скрытая просьба. Особенности пересказа. Рассуждение. Описание. Невыдуманный рассказ.</w:t>
      </w:r>
    </w:p>
    <w:p w:rsidR="005D6617" w:rsidRPr="009D0585" w:rsidRDefault="005D6617" w:rsidP="009D0585">
      <w:pPr>
        <w:pStyle w:val="3"/>
        <w:spacing w:before="0" w:beforeAutospacing="0" w:after="0" w:afterAutospacing="0"/>
        <w:contextualSpacing/>
        <w:jc w:val="center"/>
        <w:rPr>
          <w:color w:val="170E02"/>
          <w:sz w:val="24"/>
          <w:szCs w:val="24"/>
        </w:rPr>
      </w:pPr>
    </w:p>
    <w:p w:rsidR="0052141D" w:rsidRPr="009D0585" w:rsidRDefault="0052141D" w:rsidP="009D0585">
      <w:pPr>
        <w:pStyle w:val="3"/>
        <w:spacing w:before="0" w:beforeAutospacing="0" w:after="0" w:afterAutospacing="0"/>
        <w:contextualSpacing/>
        <w:jc w:val="center"/>
        <w:rPr>
          <w:color w:val="170E02"/>
          <w:sz w:val="24"/>
          <w:szCs w:val="24"/>
        </w:rPr>
      </w:pPr>
      <w:r w:rsidRPr="009D0585">
        <w:rPr>
          <w:color w:val="170E02"/>
          <w:sz w:val="24"/>
          <w:szCs w:val="24"/>
        </w:rPr>
        <w:t>Содержание тем учебного курса</w:t>
      </w:r>
    </w:p>
    <w:p w:rsidR="0052141D" w:rsidRPr="009D0585" w:rsidRDefault="0052141D" w:rsidP="009D0585">
      <w:pPr>
        <w:pStyle w:val="3"/>
        <w:spacing w:before="0" w:beforeAutospacing="0" w:after="0" w:afterAutospacing="0"/>
        <w:contextualSpacing/>
        <w:jc w:val="center"/>
        <w:rPr>
          <w:color w:val="170E02"/>
          <w:sz w:val="24"/>
          <w:szCs w:val="24"/>
        </w:rPr>
      </w:pPr>
      <w:r w:rsidRPr="009D0585">
        <w:rPr>
          <w:color w:val="170E02"/>
          <w:sz w:val="24"/>
          <w:szCs w:val="24"/>
        </w:rPr>
        <w:t>«Риторика 3 класс»</w:t>
      </w:r>
    </w:p>
    <w:p w:rsidR="00933A29" w:rsidRPr="009D0585" w:rsidRDefault="005D6617" w:rsidP="009D0585">
      <w:pPr>
        <w:pStyle w:val="3"/>
        <w:spacing w:before="0" w:beforeAutospacing="0" w:after="0" w:afterAutospacing="0"/>
        <w:contextualSpacing/>
        <w:jc w:val="center"/>
        <w:rPr>
          <w:color w:val="170E02"/>
          <w:sz w:val="24"/>
          <w:szCs w:val="24"/>
        </w:rPr>
      </w:pPr>
      <w:r w:rsidRPr="009D0585">
        <w:rPr>
          <w:color w:val="170E02"/>
          <w:sz w:val="24"/>
          <w:szCs w:val="24"/>
        </w:rPr>
        <w:lastRenderedPageBreak/>
        <w:t>(34 ч</w:t>
      </w:r>
      <w:r w:rsidR="0052141D" w:rsidRPr="009D0585">
        <w:rPr>
          <w:color w:val="170E02"/>
          <w:sz w:val="24"/>
          <w:szCs w:val="24"/>
        </w:rPr>
        <w:t>)</w:t>
      </w:r>
    </w:p>
    <w:p w:rsidR="00933A29" w:rsidRPr="009D0585" w:rsidRDefault="002D02AE" w:rsidP="009D0585">
      <w:pPr>
        <w:pStyle w:val="3"/>
        <w:spacing w:before="0" w:beforeAutospacing="0" w:after="0" w:afterAutospacing="0"/>
        <w:contextualSpacing/>
        <w:rPr>
          <w:color w:val="170E02"/>
          <w:sz w:val="24"/>
          <w:szCs w:val="24"/>
        </w:rPr>
      </w:pPr>
      <w:r w:rsidRPr="009D0585">
        <w:rPr>
          <w:color w:val="170E02"/>
          <w:sz w:val="24"/>
          <w:szCs w:val="24"/>
        </w:rPr>
        <w:t>Общение</w:t>
      </w:r>
      <w:r w:rsidR="001D022B" w:rsidRPr="009D0585">
        <w:rPr>
          <w:color w:val="170E02"/>
          <w:sz w:val="24"/>
          <w:szCs w:val="24"/>
        </w:rPr>
        <w:t xml:space="preserve"> (2ч)</w:t>
      </w:r>
    </w:p>
    <w:p w:rsidR="00096C59" w:rsidRPr="009D0585" w:rsidRDefault="00096C59" w:rsidP="009D0585">
      <w:pPr>
        <w:pStyle w:val="3"/>
        <w:spacing w:before="0" w:beforeAutospacing="0" w:after="0" w:afterAutospacing="0"/>
        <w:contextualSpacing/>
        <w:rPr>
          <w:b w:val="0"/>
          <w:color w:val="170E02"/>
          <w:sz w:val="24"/>
          <w:szCs w:val="24"/>
        </w:rPr>
      </w:pPr>
      <w:r w:rsidRPr="009D0585">
        <w:rPr>
          <w:b w:val="0"/>
          <w:sz w:val="24"/>
          <w:szCs w:val="24"/>
        </w:rPr>
        <w:t>Наука риторика. Разные цели (задачи) общения. Твои цели (задачи) общения. Общение – общительный человек. Твоя общительность.</w:t>
      </w:r>
    </w:p>
    <w:p w:rsidR="00096C59" w:rsidRPr="009D0585" w:rsidRDefault="006D4EAD" w:rsidP="009D0585">
      <w:pPr>
        <w:pStyle w:val="a6"/>
        <w:spacing w:before="0" w:beforeAutospacing="0" w:after="0" w:afterAutospacing="0" w:line="360" w:lineRule="atLeast"/>
        <w:contextualSpacing/>
        <w:jc w:val="both"/>
        <w:rPr>
          <w:rStyle w:val="a8"/>
          <w:color w:val="170E02"/>
        </w:rPr>
      </w:pPr>
      <w:r w:rsidRPr="009D0585">
        <w:rPr>
          <w:rStyle w:val="a8"/>
          <w:color w:val="170E02"/>
        </w:rPr>
        <w:t>Учимся говорить</w:t>
      </w:r>
      <w:r w:rsidR="00A34353" w:rsidRPr="009D0585">
        <w:rPr>
          <w:rStyle w:val="a8"/>
          <w:color w:val="170E02"/>
        </w:rPr>
        <w:t>(речевая деятельность)</w:t>
      </w:r>
      <w:r w:rsidR="001D022B" w:rsidRPr="009D0585">
        <w:rPr>
          <w:rStyle w:val="a8"/>
          <w:color w:val="170E02"/>
        </w:rPr>
        <w:t>(4ч)</w:t>
      </w:r>
    </w:p>
    <w:p w:rsidR="00096C59" w:rsidRPr="009D0585" w:rsidRDefault="002D02AE" w:rsidP="009D0585">
      <w:pPr>
        <w:pStyle w:val="a6"/>
        <w:spacing w:before="0" w:beforeAutospacing="0" w:after="0" w:afterAutospacing="0" w:line="360" w:lineRule="atLeast"/>
        <w:contextualSpacing/>
        <w:jc w:val="both"/>
        <w:rPr>
          <w:rStyle w:val="a8"/>
          <w:b w:val="0"/>
          <w:bCs w:val="0"/>
          <w:color w:val="170E02"/>
        </w:rPr>
      </w:pPr>
      <w:r w:rsidRPr="009D0585">
        <w:rPr>
          <w:color w:val="170E02"/>
        </w:rPr>
        <w:t xml:space="preserve"> Неподготовленная и подготовленная устная речь. Особенности неподготовленной (спонтанной) речи. </w:t>
      </w:r>
      <w:r w:rsidR="00096C59" w:rsidRPr="009D0585">
        <w:rPr>
          <w:color w:val="170E02"/>
        </w:rPr>
        <w:t>Способы подготовки к устному высказыванию в разных ситуациях общения</w:t>
      </w:r>
      <w:r w:rsidRPr="009D0585">
        <w:rPr>
          <w:color w:val="170E02"/>
        </w:rPr>
        <w:t>.</w:t>
      </w:r>
    </w:p>
    <w:p w:rsidR="00096C59" w:rsidRPr="009D0585" w:rsidRDefault="006D4EAD" w:rsidP="009D0585">
      <w:pPr>
        <w:pStyle w:val="a6"/>
        <w:spacing w:before="0" w:beforeAutospacing="0" w:after="0" w:afterAutospacing="0" w:line="360" w:lineRule="atLeast"/>
        <w:contextualSpacing/>
        <w:jc w:val="both"/>
        <w:rPr>
          <w:color w:val="170E02"/>
        </w:rPr>
      </w:pPr>
      <w:r w:rsidRPr="009D0585">
        <w:rPr>
          <w:rStyle w:val="a8"/>
          <w:color w:val="170E02"/>
        </w:rPr>
        <w:t>Слушаем, вдумываемся..</w:t>
      </w:r>
      <w:r w:rsidR="002D02AE" w:rsidRPr="009D0585">
        <w:rPr>
          <w:rStyle w:val="a8"/>
          <w:color w:val="170E02"/>
        </w:rPr>
        <w:t>.</w:t>
      </w:r>
      <w:r w:rsidR="00A34353" w:rsidRPr="009D0585">
        <w:rPr>
          <w:b/>
          <w:color w:val="170E02"/>
        </w:rPr>
        <w:t>(слушание)</w:t>
      </w:r>
      <w:r w:rsidR="001D022B" w:rsidRPr="009D0585">
        <w:rPr>
          <w:b/>
          <w:color w:val="170E02"/>
        </w:rPr>
        <w:t>(1ч)</w:t>
      </w:r>
    </w:p>
    <w:p w:rsidR="00C8731C" w:rsidRPr="009D0585" w:rsidRDefault="002D02AE" w:rsidP="009D0585">
      <w:pPr>
        <w:pStyle w:val="a6"/>
        <w:spacing w:before="0" w:beforeAutospacing="0" w:after="0" w:afterAutospacing="0" w:line="360" w:lineRule="atLeast"/>
        <w:contextualSpacing/>
        <w:jc w:val="both"/>
        <w:rPr>
          <w:color w:val="170E02"/>
        </w:rPr>
      </w:pPr>
      <w:r w:rsidRPr="009D0585">
        <w:rPr>
          <w:color w:val="170E02"/>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C8731C" w:rsidRPr="009D0585" w:rsidRDefault="00C8731C" w:rsidP="009D0585">
      <w:pPr>
        <w:pStyle w:val="a6"/>
        <w:spacing w:before="0" w:beforeAutospacing="0" w:after="0" w:afterAutospacing="0" w:line="360" w:lineRule="atLeast"/>
        <w:contextualSpacing/>
        <w:jc w:val="both"/>
        <w:rPr>
          <w:b/>
          <w:color w:val="170E02"/>
        </w:rPr>
      </w:pPr>
      <w:r w:rsidRPr="009D0585">
        <w:rPr>
          <w:b/>
          <w:color w:val="170E02"/>
        </w:rPr>
        <w:t xml:space="preserve">Учимся читать, писать </w:t>
      </w:r>
      <w:r w:rsidR="00A34353" w:rsidRPr="009D0585">
        <w:rPr>
          <w:b/>
          <w:color w:val="170E02"/>
        </w:rPr>
        <w:t xml:space="preserve">(чтение и письменная речь) </w:t>
      </w:r>
      <w:r w:rsidRPr="009D0585">
        <w:rPr>
          <w:b/>
          <w:color w:val="170E02"/>
        </w:rPr>
        <w:t>(1ч)</w:t>
      </w:r>
    </w:p>
    <w:p w:rsidR="00096C59" w:rsidRPr="009D0585" w:rsidRDefault="00C8731C" w:rsidP="009D0585">
      <w:pPr>
        <w:pStyle w:val="a6"/>
        <w:spacing w:before="0" w:beforeAutospacing="0" w:after="0" w:afterAutospacing="0" w:line="360" w:lineRule="atLeast"/>
        <w:contextualSpacing/>
        <w:jc w:val="both"/>
        <w:rPr>
          <w:rStyle w:val="a8"/>
          <w:bCs w:val="0"/>
          <w:color w:val="170E02"/>
        </w:rPr>
      </w:pPr>
      <w:r w:rsidRPr="009D0585">
        <w:rPr>
          <w:color w:val="170E02"/>
        </w:rPr>
        <w:t>Приемы чтения: постановка вопроса к отдельным частям текста, непонятным словам. Составление плана. Способы правки текста: замена слов, словосочетаний, предложений, включение недостающего.</w:t>
      </w:r>
    </w:p>
    <w:p w:rsidR="00096C59" w:rsidRPr="009D0585" w:rsidRDefault="002D02AE" w:rsidP="009D0585">
      <w:pPr>
        <w:pStyle w:val="a6"/>
        <w:spacing w:before="0" w:beforeAutospacing="0" w:after="0" w:afterAutospacing="0" w:line="360" w:lineRule="atLeast"/>
        <w:contextualSpacing/>
        <w:jc w:val="both"/>
        <w:rPr>
          <w:rStyle w:val="a8"/>
          <w:color w:val="170E02"/>
        </w:rPr>
      </w:pPr>
      <w:r w:rsidRPr="009D0585">
        <w:rPr>
          <w:rStyle w:val="a8"/>
          <w:color w:val="170E02"/>
        </w:rPr>
        <w:t>Ч</w:t>
      </w:r>
      <w:r w:rsidR="006D4EAD" w:rsidRPr="009D0585">
        <w:rPr>
          <w:rStyle w:val="a8"/>
          <w:color w:val="170E02"/>
        </w:rPr>
        <w:t>итаем учебные</w:t>
      </w:r>
      <w:r w:rsidRPr="009D0585">
        <w:rPr>
          <w:rStyle w:val="a8"/>
          <w:color w:val="170E02"/>
        </w:rPr>
        <w:t xml:space="preserve"> текст</w:t>
      </w:r>
      <w:r w:rsidR="006D4EAD" w:rsidRPr="009D0585">
        <w:rPr>
          <w:rStyle w:val="a8"/>
          <w:color w:val="170E02"/>
        </w:rPr>
        <w:t>ы</w:t>
      </w:r>
      <w:r w:rsidR="001D022B" w:rsidRPr="009D0585">
        <w:rPr>
          <w:rStyle w:val="a8"/>
          <w:color w:val="170E02"/>
        </w:rPr>
        <w:t xml:space="preserve"> (1ч)</w:t>
      </w:r>
    </w:p>
    <w:p w:rsidR="00096C59" w:rsidRPr="00451C70" w:rsidRDefault="006D4EAD" w:rsidP="009D0585">
      <w:pPr>
        <w:pStyle w:val="a6"/>
        <w:spacing w:before="0" w:beforeAutospacing="0" w:after="0" w:afterAutospacing="0" w:line="360" w:lineRule="atLeast"/>
        <w:contextualSpacing/>
        <w:jc w:val="both"/>
        <w:rPr>
          <w:rStyle w:val="a8"/>
          <w:b w:val="0"/>
          <w:bCs w:val="0"/>
          <w:color w:val="170E02"/>
        </w:rPr>
      </w:pPr>
      <w:r w:rsidRPr="009D0585">
        <w:rPr>
          <w:color w:val="170E02"/>
        </w:rPr>
        <w:t xml:space="preserve"> Особенности восприятия такого</w:t>
      </w:r>
      <w:r w:rsidR="002D02AE" w:rsidRPr="009D0585">
        <w:rPr>
          <w:color w:val="170E02"/>
        </w:rPr>
        <w:t xml:space="preserve">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096C59" w:rsidRPr="009D0585" w:rsidRDefault="006D4EAD" w:rsidP="009D0585">
      <w:pPr>
        <w:pStyle w:val="a6"/>
        <w:spacing w:before="0" w:beforeAutospacing="0" w:after="0" w:afterAutospacing="0" w:line="360" w:lineRule="atLeast"/>
        <w:contextualSpacing/>
        <w:jc w:val="both"/>
        <w:rPr>
          <w:rStyle w:val="a8"/>
          <w:color w:val="170E02"/>
        </w:rPr>
      </w:pPr>
      <w:r w:rsidRPr="009D0585">
        <w:rPr>
          <w:rStyle w:val="a8"/>
          <w:color w:val="170E02"/>
        </w:rPr>
        <w:t xml:space="preserve">Учимся писать </w:t>
      </w:r>
      <w:r w:rsidR="001D022B" w:rsidRPr="009D0585">
        <w:rPr>
          <w:rStyle w:val="a8"/>
          <w:color w:val="170E02"/>
        </w:rPr>
        <w:t>–</w:t>
      </w:r>
      <w:r w:rsidRPr="009D0585">
        <w:rPr>
          <w:rStyle w:val="a8"/>
          <w:color w:val="170E02"/>
        </w:rPr>
        <w:t xml:space="preserve"> редактировать</w:t>
      </w:r>
      <w:r w:rsidR="001D022B" w:rsidRPr="009D0585">
        <w:rPr>
          <w:rStyle w:val="a8"/>
          <w:color w:val="170E02"/>
        </w:rPr>
        <w:t xml:space="preserve"> (1ч)</w:t>
      </w:r>
    </w:p>
    <w:p w:rsidR="00096C59" w:rsidRPr="009D0585" w:rsidRDefault="002D02AE" w:rsidP="009D0585">
      <w:pPr>
        <w:pStyle w:val="a6"/>
        <w:spacing w:before="0" w:beforeAutospacing="0" w:after="0" w:afterAutospacing="0" w:line="360" w:lineRule="atLeast"/>
        <w:contextualSpacing/>
        <w:jc w:val="both"/>
        <w:rPr>
          <w:rStyle w:val="a8"/>
          <w:b w:val="0"/>
          <w:bCs w:val="0"/>
          <w:color w:val="170E02"/>
        </w:rPr>
      </w:pPr>
      <w:r w:rsidRPr="009D0585">
        <w:rPr>
          <w:color w:val="170E02"/>
        </w:rPr>
        <w:t xml:space="preserve"> Способы правки текста: замена слов, словосочетаний, предложений, изменение последовательности изложения, включение недостающего и т.д.</w:t>
      </w:r>
    </w:p>
    <w:p w:rsidR="00096C59" w:rsidRPr="009D0585" w:rsidRDefault="00096C59" w:rsidP="009D0585">
      <w:pPr>
        <w:pStyle w:val="a6"/>
        <w:spacing w:before="0" w:beforeAutospacing="0" w:after="0" w:afterAutospacing="0" w:line="360" w:lineRule="atLeast"/>
        <w:contextualSpacing/>
        <w:jc w:val="both"/>
        <w:rPr>
          <w:rStyle w:val="a8"/>
          <w:color w:val="170E02"/>
        </w:rPr>
      </w:pPr>
      <w:r w:rsidRPr="009D0585">
        <w:rPr>
          <w:rStyle w:val="a8"/>
          <w:color w:val="170E02"/>
        </w:rPr>
        <w:t>Вежливое общение (</w:t>
      </w:r>
      <w:r w:rsidR="00A34353" w:rsidRPr="009D0585">
        <w:rPr>
          <w:rStyle w:val="a8"/>
          <w:color w:val="170E02"/>
        </w:rPr>
        <w:t>речевой</w:t>
      </w:r>
      <w:r w:rsidR="00C8731C" w:rsidRPr="009D0585">
        <w:rPr>
          <w:rStyle w:val="a8"/>
          <w:color w:val="170E02"/>
        </w:rPr>
        <w:t>этикет</w:t>
      </w:r>
      <w:r w:rsidRPr="009D0585">
        <w:rPr>
          <w:rStyle w:val="a8"/>
          <w:color w:val="170E02"/>
        </w:rPr>
        <w:t>)</w:t>
      </w:r>
      <w:r w:rsidR="001D022B" w:rsidRPr="009D0585">
        <w:rPr>
          <w:rStyle w:val="a8"/>
          <w:color w:val="170E02"/>
        </w:rPr>
        <w:t xml:space="preserve"> (4ч)</w:t>
      </w:r>
    </w:p>
    <w:p w:rsidR="00096C59" w:rsidRPr="009D0585" w:rsidRDefault="00096C59" w:rsidP="009D0585">
      <w:pPr>
        <w:pStyle w:val="a6"/>
        <w:spacing w:before="0" w:beforeAutospacing="0" w:after="0" w:afterAutospacing="0" w:line="360" w:lineRule="atLeast"/>
        <w:contextualSpacing/>
        <w:jc w:val="both"/>
        <w:rPr>
          <w:rStyle w:val="a8"/>
          <w:b w:val="0"/>
          <w:bCs w:val="0"/>
          <w:color w:val="170E02"/>
        </w:rPr>
      </w:pPr>
      <w:r w:rsidRPr="009D0585">
        <w:rPr>
          <w:rStyle w:val="a8"/>
          <w:b w:val="0"/>
          <w:color w:val="170E02"/>
        </w:rPr>
        <w:t>Что такое</w:t>
      </w:r>
      <w:r w:rsidRPr="009D0585">
        <w:rPr>
          <w:color w:val="170E02"/>
        </w:rPr>
        <w:t xml:space="preserve"> вежливость</w:t>
      </w:r>
      <w:r w:rsidR="002D02AE" w:rsidRPr="009D0585">
        <w:rPr>
          <w:color w:val="170E02"/>
        </w:rPr>
        <w:t>. Вежливо–невежливо–грубо. Добрые слова – добрые дела.</w:t>
      </w:r>
      <w:r w:rsidRPr="009D0585">
        <w:rPr>
          <w:color w:val="170E02"/>
        </w:rPr>
        <w:t xml:space="preserve"> А ты вежлив?</w:t>
      </w:r>
    </w:p>
    <w:p w:rsidR="0012745B" w:rsidRPr="009D0585" w:rsidRDefault="00096C59" w:rsidP="009D0585">
      <w:pPr>
        <w:pStyle w:val="a6"/>
        <w:spacing w:before="0" w:beforeAutospacing="0" w:after="0" w:afterAutospacing="0" w:line="360" w:lineRule="atLeast"/>
        <w:contextualSpacing/>
        <w:jc w:val="both"/>
        <w:rPr>
          <w:b/>
          <w:color w:val="170E02"/>
        </w:rPr>
      </w:pPr>
      <w:r w:rsidRPr="009D0585">
        <w:rPr>
          <w:b/>
          <w:color w:val="170E02"/>
        </w:rPr>
        <w:t>Текст</w:t>
      </w:r>
      <w:r w:rsidR="00A34353" w:rsidRPr="009D0585">
        <w:rPr>
          <w:b/>
          <w:color w:val="170E02"/>
        </w:rPr>
        <w:t>(речевые жанры)</w:t>
      </w:r>
      <w:r w:rsidR="001D022B" w:rsidRPr="009D0585">
        <w:rPr>
          <w:b/>
          <w:color w:val="170E02"/>
        </w:rPr>
        <w:t>(3ч)</w:t>
      </w:r>
    </w:p>
    <w:p w:rsidR="00096C59" w:rsidRPr="009D0585" w:rsidRDefault="00096C59" w:rsidP="009D0585">
      <w:pPr>
        <w:pStyle w:val="a6"/>
        <w:spacing w:before="0" w:beforeAutospacing="0" w:after="0" w:afterAutospacing="0" w:line="360" w:lineRule="atLeast"/>
        <w:contextualSpacing/>
        <w:jc w:val="both"/>
        <w:rPr>
          <w:color w:val="170E02"/>
        </w:rPr>
      </w:pPr>
      <w:r w:rsidRPr="009D0585">
        <w:rPr>
          <w:color w:val="170E02"/>
        </w:rPr>
        <w:t>Речевые жанры</w:t>
      </w:r>
      <w:r w:rsidR="0012745B" w:rsidRPr="009D0585">
        <w:rPr>
          <w:color w:val="170E02"/>
        </w:rPr>
        <w:t>.</w:t>
      </w:r>
      <w:r w:rsidRPr="009D0585">
        <w:rPr>
          <w:color w:val="170E02"/>
        </w:rPr>
        <w:t>Разнообразие текстов, реализуемых людьми в общении.</w:t>
      </w:r>
    </w:p>
    <w:p w:rsidR="0012745B" w:rsidRPr="009D0585" w:rsidRDefault="00096C59" w:rsidP="009D0585">
      <w:pPr>
        <w:pStyle w:val="a6"/>
        <w:spacing w:before="0" w:beforeAutospacing="0" w:after="0" w:afterAutospacing="0" w:line="360" w:lineRule="atLeast"/>
        <w:contextualSpacing/>
        <w:jc w:val="both"/>
        <w:rPr>
          <w:rStyle w:val="a8"/>
          <w:b w:val="0"/>
          <w:bCs w:val="0"/>
          <w:color w:val="170E02"/>
        </w:rPr>
      </w:pPr>
      <w:r w:rsidRPr="009D0585">
        <w:rPr>
          <w:color w:val="170E02"/>
        </w:rPr>
        <w:t>Диалог и монолог как разновидности текста, их особенности.</w:t>
      </w:r>
      <w:r w:rsidR="0012745B" w:rsidRPr="009D0585">
        <w:rPr>
          <w:color w:val="170E02"/>
        </w:rPr>
        <w:t xml:space="preserve"> Начальное (первое) и конечное (последнее) предложения разных текстов.</w:t>
      </w:r>
    </w:p>
    <w:p w:rsidR="0012745B" w:rsidRPr="009D0585" w:rsidRDefault="0012745B" w:rsidP="009D0585">
      <w:pPr>
        <w:pStyle w:val="a6"/>
        <w:spacing w:before="0" w:beforeAutospacing="0" w:after="0" w:afterAutospacing="0" w:line="360" w:lineRule="atLeast"/>
        <w:contextualSpacing/>
        <w:jc w:val="both"/>
        <w:rPr>
          <w:rStyle w:val="a8"/>
          <w:color w:val="170E02"/>
        </w:rPr>
      </w:pPr>
      <w:r w:rsidRPr="009D0585">
        <w:rPr>
          <w:rStyle w:val="a8"/>
          <w:color w:val="170E02"/>
        </w:rPr>
        <w:t>Правильная и хорошая (эффективная) речь</w:t>
      </w:r>
      <w:r w:rsidR="001D022B" w:rsidRPr="009D0585">
        <w:rPr>
          <w:rStyle w:val="a8"/>
          <w:color w:val="170E02"/>
        </w:rPr>
        <w:t xml:space="preserve"> (3ч)</w:t>
      </w:r>
    </w:p>
    <w:p w:rsidR="0012745B" w:rsidRPr="009D0585" w:rsidRDefault="0012745B" w:rsidP="009D0585">
      <w:pPr>
        <w:pStyle w:val="a6"/>
        <w:spacing w:before="0" w:beforeAutospacing="0" w:after="0" w:afterAutospacing="0" w:line="360" w:lineRule="atLeast"/>
        <w:contextualSpacing/>
        <w:jc w:val="both"/>
        <w:rPr>
          <w:color w:val="170E02"/>
        </w:rPr>
      </w:pPr>
      <w:r w:rsidRPr="009D0585">
        <w:rPr>
          <w:color w:val="170E02"/>
        </w:rPr>
        <w:t xml:space="preserve"> Нормы – что это такое. Зачем они нужны. Нормы произносительные, орфоэпические, словоупотребления. Нормативные словари. Пиши и произноси правильно! Употребляй слова правильно!</w:t>
      </w:r>
    </w:p>
    <w:p w:rsidR="0012745B" w:rsidRPr="009D0585" w:rsidRDefault="0012745B" w:rsidP="009D0585">
      <w:pPr>
        <w:pStyle w:val="5"/>
        <w:spacing w:before="0" w:line="360" w:lineRule="atLeast"/>
        <w:contextualSpacing/>
        <w:jc w:val="both"/>
        <w:rPr>
          <w:rFonts w:ascii="Times New Roman" w:hAnsi="Times New Roman" w:cs="Times New Roman"/>
          <w:b/>
          <w:color w:val="170E02"/>
          <w:sz w:val="24"/>
          <w:szCs w:val="24"/>
        </w:rPr>
      </w:pPr>
      <w:r w:rsidRPr="009D0585">
        <w:rPr>
          <w:rFonts w:ascii="Times New Roman" w:hAnsi="Times New Roman" w:cs="Times New Roman"/>
          <w:b/>
          <w:color w:val="170E02"/>
          <w:sz w:val="24"/>
          <w:szCs w:val="24"/>
        </w:rPr>
        <w:lastRenderedPageBreak/>
        <w:t>Правила успешного пересказа</w:t>
      </w:r>
      <w:r w:rsidR="001D022B" w:rsidRPr="009D0585">
        <w:rPr>
          <w:rFonts w:ascii="Times New Roman" w:hAnsi="Times New Roman" w:cs="Times New Roman"/>
          <w:b/>
          <w:color w:val="170E02"/>
          <w:sz w:val="24"/>
          <w:szCs w:val="24"/>
        </w:rPr>
        <w:t xml:space="preserve"> (4ч)</w:t>
      </w:r>
    </w:p>
    <w:p w:rsidR="0012745B" w:rsidRPr="009D0585" w:rsidRDefault="0012745B" w:rsidP="009D0585">
      <w:pPr>
        <w:pStyle w:val="5"/>
        <w:spacing w:before="0" w:line="360" w:lineRule="atLeast"/>
        <w:contextualSpacing/>
        <w:jc w:val="both"/>
        <w:rPr>
          <w:rFonts w:ascii="Times New Roman" w:hAnsi="Times New Roman" w:cs="Times New Roman"/>
          <w:color w:val="170E02"/>
          <w:sz w:val="24"/>
          <w:szCs w:val="24"/>
        </w:rPr>
      </w:pPr>
      <w:r w:rsidRPr="009D0585">
        <w:rPr>
          <w:rStyle w:val="a8"/>
          <w:rFonts w:ascii="Times New Roman" w:hAnsi="Times New Roman" w:cs="Times New Roman"/>
          <w:b w:val="0"/>
          <w:color w:val="170E02"/>
          <w:sz w:val="24"/>
          <w:szCs w:val="24"/>
        </w:rPr>
        <w:t>Вторичные речевые жанры.Сжатый</w:t>
      </w:r>
      <w:r w:rsidRPr="009D0585">
        <w:rPr>
          <w:rFonts w:ascii="Times New Roman" w:hAnsi="Times New Roman" w:cs="Times New Roman"/>
          <w:color w:val="170E02"/>
          <w:sz w:val="24"/>
          <w:szCs w:val="24"/>
        </w:rPr>
        <w:t xml:space="preserve"> (краткий)</w:t>
      </w:r>
      <w:r w:rsidRPr="009D0585">
        <w:rPr>
          <w:rStyle w:val="a8"/>
          <w:rFonts w:ascii="Times New Roman" w:hAnsi="Times New Roman" w:cs="Times New Roman"/>
          <w:b w:val="0"/>
          <w:color w:val="170E02"/>
          <w:sz w:val="24"/>
          <w:szCs w:val="24"/>
        </w:rPr>
        <w:t>пересказ</w:t>
      </w:r>
      <w:r w:rsidRPr="009D0585">
        <w:rPr>
          <w:rFonts w:ascii="Times New Roman" w:hAnsi="Times New Roman" w:cs="Times New Roman"/>
          <w:color w:val="170E02"/>
          <w:sz w:val="24"/>
          <w:szCs w:val="24"/>
        </w:rPr>
        <w:t xml:space="preserve">, два способа сжатия исходного текста. (Повторение.) Правила пересказа. </w:t>
      </w:r>
      <w:r w:rsidRPr="009D0585">
        <w:rPr>
          <w:rStyle w:val="a8"/>
          <w:rFonts w:ascii="Times New Roman" w:hAnsi="Times New Roman" w:cs="Times New Roman"/>
          <w:b w:val="0"/>
          <w:color w:val="170E02"/>
          <w:sz w:val="24"/>
          <w:szCs w:val="24"/>
        </w:rPr>
        <w:t>Выборочный пересказ</w:t>
      </w:r>
      <w:r w:rsidRPr="009D0585">
        <w:rPr>
          <w:rFonts w:ascii="Times New Roman" w:hAnsi="Times New Roman" w:cs="Times New Roman"/>
          <w:color w:val="170E02"/>
          <w:sz w:val="24"/>
          <w:szCs w:val="24"/>
        </w:rPr>
        <w:t xml:space="preserve"> как текст, созданный на основе выборки нужного материала из исходного текста.Цитата в пересказах, её роль. </w:t>
      </w:r>
    </w:p>
    <w:p w:rsidR="0012745B" w:rsidRPr="009D0585" w:rsidRDefault="0012745B" w:rsidP="009D0585">
      <w:pPr>
        <w:spacing w:after="0"/>
        <w:contextualSpacing/>
        <w:rPr>
          <w:rFonts w:ascii="Times New Roman" w:hAnsi="Times New Roman" w:cs="Times New Roman"/>
          <w:b/>
          <w:sz w:val="24"/>
          <w:szCs w:val="24"/>
        </w:rPr>
      </w:pPr>
      <w:r w:rsidRPr="009D0585">
        <w:rPr>
          <w:rFonts w:ascii="Times New Roman" w:hAnsi="Times New Roman" w:cs="Times New Roman"/>
          <w:b/>
          <w:sz w:val="24"/>
          <w:szCs w:val="24"/>
        </w:rPr>
        <w:t>Поздравляю тебя, вас…</w:t>
      </w:r>
      <w:r w:rsidR="001D022B" w:rsidRPr="009D0585">
        <w:rPr>
          <w:rFonts w:ascii="Times New Roman" w:hAnsi="Times New Roman" w:cs="Times New Roman"/>
          <w:b/>
          <w:sz w:val="24"/>
          <w:szCs w:val="24"/>
        </w:rPr>
        <w:t xml:space="preserve"> (этикетные речевые жанры) (2ч)</w:t>
      </w:r>
    </w:p>
    <w:p w:rsidR="0012745B" w:rsidRPr="009D0585" w:rsidRDefault="0012745B" w:rsidP="009D0585">
      <w:pPr>
        <w:spacing w:after="0"/>
        <w:contextualSpacing/>
        <w:rPr>
          <w:rFonts w:ascii="Times New Roman" w:hAnsi="Times New Roman" w:cs="Times New Roman"/>
          <w:color w:val="170E02"/>
          <w:sz w:val="24"/>
          <w:szCs w:val="24"/>
        </w:rPr>
      </w:pPr>
      <w:r w:rsidRPr="009D0585">
        <w:rPr>
          <w:rStyle w:val="a8"/>
          <w:rFonts w:ascii="Times New Roman" w:hAnsi="Times New Roman" w:cs="Times New Roman"/>
          <w:b w:val="0"/>
          <w:color w:val="170E02"/>
          <w:sz w:val="24"/>
          <w:szCs w:val="24"/>
        </w:rPr>
        <w:t>Этикетные жанры:</w:t>
      </w:r>
      <w:r w:rsidRPr="009D0585">
        <w:rPr>
          <w:rFonts w:ascii="Times New Roman" w:hAnsi="Times New Roman" w:cs="Times New Roman"/>
          <w:color w:val="170E02"/>
          <w:sz w:val="24"/>
          <w:szCs w:val="24"/>
        </w:rPr>
        <w:t xml:space="preserve"> похвала (комплимент), поздравление (устное и письменное).Структура поздравления. Средства выражения поздравления в устной и письменной речи.</w:t>
      </w:r>
    </w:p>
    <w:p w:rsidR="0012745B" w:rsidRPr="009D0585" w:rsidRDefault="0012745B" w:rsidP="009D0585">
      <w:pPr>
        <w:spacing w:after="0"/>
        <w:contextualSpacing/>
        <w:rPr>
          <w:rFonts w:ascii="Times New Roman" w:hAnsi="Times New Roman" w:cs="Times New Roman"/>
          <w:b/>
          <w:color w:val="170E02"/>
          <w:sz w:val="24"/>
          <w:szCs w:val="24"/>
        </w:rPr>
      </w:pPr>
      <w:r w:rsidRPr="009D0585">
        <w:rPr>
          <w:rFonts w:ascii="Times New Roman" w:hAnsi="Times New Roman" w:cs="Times New Roman"/>
          <w:b/>
          <w:color w:val="170E02"/>
          <w:sz w:val="24"/>
          <w:szCs w:val="24"/>
        </w:rPr>
        <w:t>Учись объяснять и доказывать</w:t>
      </w:r>
      <w:r w:rsidR="001D022B" w:rsidRPr="009D0585">
        <w:rPr>
          <w:rFonts w:ascii="Times New Roman" w:hAnsi="Times New Roman" w:cs="Times New Roman"/>
          <w:b/>
          <w:color w:val="170E02"/>
          <w:sz w:val="24"/>
          <w:szCs w:val="24"/>
        </w:rPr>
        <w:t xml:space="preserve"> (5ч)</w:t>
      </w:r>
    </w:p>
    <w:p w:rsidR="00933A29" w:rsidRPr="009D0585" w:rsidRDefault="0012745B" w:rsidP="009D0585">
      <w:pPr>
        <w:spacing w:after="0"/>
        <w:contextualSpacing/>
        <w:rPr>
          <w:rStyle w:val="a8"/>
          <w:rFonts w:ascii="Times New Roman" w:hAnsi="Times New Roman" w:cs="Times New Roman"/>
          <w:b w:val="0"/>
          <w:color w:val="170E02"/>
          <w:sz w:val="24"/>
          <w:szCs w:val="24"/>
        </w:rPr>
      </w:pPr>
      <w:r w:rsidRPr="009D0585">
        <w:rPr>
          <w:rStyle w:val="a8"/>
          <w:rFonts w:ascii="Times New Roman" w:hAnsi="Times New Roman" w:cs="Times New Roman"/>
          <w:b w:val="0"/>
          <w:color w:val="170E02"/>
          <w:sz w:val="24"/>
          <w:szCs w:val="24"/>
        </w:rPr>
        <w:t>Рассуждение, его структура, вывод в рассуждении. Правило в доказательстве (объяснении). Цитата в доказательстве (объяснении).</w:t>
      </w:r>
    </w:p>
    <w:p w:rsidR="00933A29" w:rsidRPr="009D0585" w:rsidRDefault="00933A29" w:rsidP="009D0585">
      <w:pPr>
        <w:spacing w:after="0"/>
        <w:contextualSpacing/>
        <w:rPr>
          <w:rStyle w:val="a8"/>
          <w:rFonts w:ascii="Times New Roman" w:hAnsi="Times New Roman" w:cs="Times New Roman"/>
          <w:color w:val="170E02"/>
          <w:sz w:val="24"/>
          <w:szCs w:val="24"/>
        </w:rPr>
      </w:pPr>
      <w:r w:rsidRPr="009D0585">
        <w:rPr>
          <w:rStyle w:val="a8"/>
          <w:rFonts w:ascii="Times New Roman" w:hAnsi="Times New Roman" w:cs="Times New Roman"/>
          <w:color w:val="170E02"/>
          <w:sz w:val="24"/>
          <w:szCs w:val="24"/>
        </w:rPr>
        <w:t>Что общего – чем отличаются</w:t>
      </w:r>
      <w:r w:rsidR="001D022B" w:rsidRPr="009D0585">
        <w:rPr>
          <w:rStyle w:val="a8"/>
          <w:rFonts w:ascii="Times New Roman" w:hAnsi="Times New Roman" w:cs="Times New Roman"/>
          <w:color w:val="170E02"/>
          <w:sz w:val="24"/>
          <w:szCs w:val="24"/>
        </w:rPr>
        <w:t xml:space="preserve"> (2ч)</w:t>
      </w:r>
    </w:p>
    <w:p w:rsidR="001D022B" w:rsidRPr="009D0585" w:rsidRDefault="00933A29" w:rsidP="009D0585">
      <w:pPr>
        <w:spacing w:after="0"/>
        <w:contextualSpacing/>
        <w:rPr>
          <w:rFonts w:ascii="Times New Roman" w:hAnsi="Times New Roman" w:cs="Times New Roman"/>
          <w:color w:val="170E02"/>
          <w:sz w:val="24"/>
          <w:szCs w:val="24"/>
        </w:rPr>
      </w:pPr>
      <w:r w:rsidRPr="009D0585">
        <w:rPr>
          <w:rStyle w:val="a8"/>
          <w:rFonts w:ascii="Times New Roman" w:hAnsi="Times New Roman" w:cs="Times New Roman"/>
          <w:b w:val="0"/>
          <w:color w:val="170E02"/>
          <w:sz w:val="24"/>
          <w:szCs w:val="24"/>
        </w:rPr>
        <w:t>Сравнительное описание с задачей различения и сходства. Правила сравнения.</w:t>
      </w:r>
      <w:r w:rsidRPr="009D0585">
        <w:rPr>
          <w:rFonts w:ascii="Times New Roman" w:hAnsi="Times New Roman" w:cs="Times New Roman"/>
          <w:color w:val="170E02"/>
          <w:sz w:val="24"/>
          <w:szCs w:val="24"/>
        </w:rPr>
        <w:t xml:space="preserve"> 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1D022B" w:rsidRPr="009D0585" w:rsidRDefault="001D022B" w:rsidP="009D0585">
      <w:pPr>
        <w:spacing w:after="0"/>
        <w:contextualSpacing/>
        <w:rPr>
          <w:rFonts w:ascii="Times New Roman" w:hAnsi="Times New Roman" w:cs="Times New Roman"/>
          <w:b/>
          <w:color w:val="170E02"/>
          <w:sz w:val="24"/>
          <w:szCs w:val="24"/>
        </w:rPr>
      </w:pPr>
      <w:r w:rsidRPr="009D0585">
        <w:rPr>
          <w:rFonts w:ascii="Times New Roman" w:hAnsi="Times New Roman" w:cs="Times New Roman"/>
          <w:b/>
          <w:color w:val="170E02"/>
          <w:sz w:val="24"/>
          <w:szCs w:val="24"/>
        </w:rPr>
        <w:t>Подведем итоги (1ч)</w:t>
      </w:r>
    </w:p>
    <w:p w:rsidR="001D022B" w:rsidRPr="009D0585" w:rsidRDefault="001D022B" w:rsidP="009D0585">
      <w:pPr>
        <w:spacing w:after="0"/>
        <w:contextualSpacing/>
        <w:rPr>
          <w:rFonts w:ascii="Times New Roman" w:hAnsi="Times New Roman" w:cs="Times New Roman"/>
          <w:bCs/>
          <w:color w:val="170E02"/>
          <w:sz w:val="24"/>
          <w:szCs w:val="24"/>
        </w:rPr>
      </w:pPr>
      <w:r w:rsidRPr="009D0585">
        <w:rPr>
          <w:rFonts w:ascii="Times New Roman" w:hAnsi="Times New Roman" w:cs="Times New Roman"/>
          <w:color w:val="170E02"/>
          <w:sz w:val="24"/>
          <w:szCs w:val="24"/>
        </w:rPr>
        <w:t xml:space="preserve">Разные цели общения. Официальное общение. Вежливо – невежливо - грубо. Приглашение. Поздравление. Приемы слушания: план, ключевые слова. </w:t>
      </w:r>
      <w:r w:rsidR="00C8731C" w:rsidRPr="009D0585">
        <w:rPr>
          <w:rFonts w:ascii="Times New Roman" w:hAnsi="Times New Roman" w:cs="Times New Roman"/>
          <w:color w:val="170E02"/>
          <w:sz w:val="24"/>
          <w:szCs w:val="24"/>
        </w:rPr>
        <w:t>Неподготовленная и подготовленная устная речь. Приемы чтения. Зачем нужны нормы? Начало и концовка в тексте. Комплимент. Поздравление. Сжатый пересказ. Доказательства в рассуждении. Сравнительное описание. Рассказ.</w:t>
      </w:r>
    </w:p>
    <w:p w:rsidR="002D02AE" w:rsidRPr="009D0585" w:rsidRDefault="002D02AE" w:rsidP="009D0585">
      <w:pPr>
        <w:pStyle w:val="3"/>
        <w:spacing w:before="0" w:beforeAutospacing="0" w:after="0" w:afterAutospacing="0"/>
        <w:contextualSpacing/>
        <w:jc w:val="center"/>
        <w:rPr>
          <w:color w:val="170E02"/>
          <w:sz w:val="24"/>
          <w:szCs w:val="24"/>
        </w:rPr>
      </w:pPr>
      <w:r w:rsidRPr="009D0585">
        <w:rPr>
          <w:color w:val="170E02"/>
          <w:sz w:val="24"/>
          <w:szCs w:val="24"/>
        </w:rPr>
        <w:t>Содержание тем учебного курса</w:t>
      </w:r>
    </w:p>
    <w:p w:rsidR="002D02AE" w:rsidRPr="009D0585" w:rsidRDefault="002D02AE" w:rsidP="009D0585">
      <w:pPr>
        <w:pStyle w:val="3"/>
        <w:spacing w:before="0" w:beforeAutospacing="0" w:after="0" w:afterAutospacing="0"/>
        <w:contextualSpacing/>
        <w:jc w:val="center"/>
        <w:rPr>
          <w:color w:val="170E02"/>
          <w:sz w:val="24"/>
          <w:szCs w:val="24"/>
        </w:rPr>
      </w:pPr>
      <w:r w:rsidRPr="009D0585">
        <w:rPr>
          <w:color w:val="170E02"/>
          <w:sz w:val="24"/>
          <w:szCs w:val="24"/>
        </w:rPr>
        <w:t>«Риторика 4 класс»</w:t>
      </w:r>
    </w:p>
    <w:p w:rsidR="00933A29" w:rsidRPr="009D0585" w:rsidRDefault="005D6617" w:rsidP="009D0585">
      <w:pPr>
        <w:pStyle w:val="3"/>
        <w:spacing w:before="0" w:beforeAutospacing="0" w:after="0" w:afterAutospacing="0"/>
        <w:contextualSpacing/>
        <w:jc w:val="center"/>
        <w:rPr>
          <w:color w:val="170E02"/>
          <w:sz w:val="24"/>
          <w:szCs w:val="24"/>
        </w:rPr>
      </w:pPr>
      <w:r w:rsidRPr="009D0585">
        <w:rPr>
          <w:color w:val="170E02"/>
          <w:sz w:val="24"/>
          <w:szCs w:val="24"/>
        </w:rPr>
        <w:t>(34 ч</w:t>
      </w:r>
      <w:r w:rsidR="002D02AE" w:rsidRPr="009D0585">
        <w:rPr>
          <w:color w:val="170E02"/>
          <w:sz w:val="24"/>
          <w:szCs w:val="24"/>
        </w:rPr>
        <w:t>)</w:t>
      </w:r>
    </w:p>
    <w:p w:rsidR="00933A29" w:rsidRPr="009D0585" w:rsidRDefault="002D02AE" w:rsidP="009D0585">
      <w:pPr>
        <w:pStyle w:val="3"/>
        <w:spacing w:before="0" w:beforeAutospacing="0" w:after="0" w:afterAutospacing="0"/>
        <w:contextualSpacing/>
        <w:rPr>
          <w:color w:val="170E02"/>
          <w:sz w:val="24"/>
          <w:szCs w:val="24"/>
        </w:rPr>
      </w:pPr>
      <w:r w:rsidRPr="009D0585">
        <w:rPr>
          <w:color w:val="170E02"/>
          <w:sz w:val="24"/>
          <w:szCs w:val="24"/>
        </w:rPr>
        <w:t>Общение</w:t>
      </w:r>
      <w:r w:rsidR="00C8731C" w:rsidRPr="009D0585">
        <w:rPr>
          <w:color w:val="170E02"/>
          <w:sz w:val="24"/>
          <w:szCs w:val="24"/>
        </w:rPr>
        <w:t xml:space="preserve"> (2ч)</w:t>
      </w:r>
    </w:p>
    <w:p w:rsidR="002D02AE" w:rsidRPr="009D0585" w:rsidRDefault="002D02AE" w:rsidP="009D0585">
      <w:pPr>
        <w:pStyle w:val="3"/>
        <w:spacing w:before="0" w:beforeAutospacing="0" w:after="0" w:afterAutospacing="0"/>
        <w:contextualSpacing/>
        <w:rPr>
          <w:b w:val="0"/>
          <w:color w:val="170E02"/>
          <w:sz w:val="24"/>
          <w:szCs w:val="24"/>
        </w:rPr>
      </w:pPr>
      <w:r w:rsidRPr="009D0585">
        <w:rPr>
          <w:rStyle w:val="a8"/>
          <w:color w:val="170E02"/>
          <w:sz w:val="24"/>
          <w:szCs w:val="24"/>
        </w:rPr>
        <w:t>Разнообразие речевых ситуаций.</w:t>
      </w:r>
      <w:r w:rsidRPr="009D0585">
        <w:rPr>
          <w:b w:val="0"/>
          <w:color w:val="170E02"/>
          <w:sz w:val="24"/>
          <w:szCs w:val="24"/>
        </w:rPr>
        <w:t>Важность учёта речевой (коммуникативной) ситуации для успешного общения. (Повторение и обобщение.)</w:t>
      </w:r>
      <w:r w:rsidRPr="009D0585">
        <w:rPr>
          <w:rStyle w:val="a8"/>
          <w:color w:val="170E02"/>
          <w:sz w:val="24"/>
          <w:szCs w:val="24"/>
        </w:rPr>
        <w:t>Виды общения.</w:t>
      </w:r>
      <w:r w:rsidRPr="009D0585">
        <w:rPr>
          <w:b w:val="0"/>
          <w:color w:val="170E02"/>
          <w:sz w:val="24"/>
          <w:szCs w:val="24"/>
        </w:rPr>
        <w:t>Общение для контакта и общение для получения информации.</w:t>
      </w:r>
    </w:p>
    <w:p w:rsidR="00933A29" w:rsidRPr="009D0585" w:rsidRDefault="00933A29" w:rsidP="009D0585">
      <w:pPr>
        <w:pStyle w:val="a6"/>
        <w:spacing w:before="0" w:beforeAutospacing="0" w:after="0" w:afterAutospacing="0" w:line="360" w:lineRule="atLeast"/>
        <w:contextualSpacing/>
        <w:jc w:val="both"/>
        <w:rPr>
          <w:b/>
          <w:color w:val="170E02"/>
        </w:rPr>
      </w:pPr>
      <w:r w:rsidRPr="009D0585">
        <w:rPr>
          <w:b/>
          <w:color w:val="170E02"/>
        </w:rPr>
        <w:t>Улыбнись улыбкою своей</w:t>
      </w:r>
      <w:r w:rsidR="00C8731C" w:rsidRPr="009D0585">
        <w:rPr>
          <w:b/>
          <w:color w:val="170E02"/>
        </w:rPr>
        <w:t xml:space="preserve"> (1ч)</w:t>
      </w:r>
    </w:p>
    <w:p w:rsidR="00933A29" w:rsidRPr="009D0585" w:rsidRDefault="00B8328E" w:rsidP="009D0585">
      <w:pPr>
        <w:pStyle w:val="a6"/>
        <w:spacing w:before="0" w:beforeAutospacing="0" w:after="0" w:afterAutospacing="0" w:line="360" w:lineRule="atLeast"/>
        <w:contextualSpacing/>
        <w:jc w:val="both"/>
        <w:rPr>
          <w:rStyle w:val="a8"/>
          <w:b w:val="0"/>
          <w:bCs w:val="0"/>
          <w:color w:val="170E02"/>
        </w:rPr>
      </w:pPr>
      <w:r w:rsidRPr="009D0585">
        <w:rPr>
          <w:color w:val="170E02"/>
        </w:rPr>
        <w:t xml:space="preserve">Улыбка как этикетное средство общения, ее значение. </w:t>
      </w:r>
      <w:r w:rsidR="00933A29" w:rsidRPr="009D0585">
        <w:rPr>
          <w:color w:val="170E02"/>
        </w:rPr>
        <w:t>Улыбка в жизни помогает.</w:t>
      </w:r>
    </w:p>
    <w:p w:rsidR="00933A29" w:rsidRPr="009D0585" w:rsidRDefault="00933A29" w:rsidP="009D0585">
      <w:pPr>
        <w:pStyle w:val="a6"/>
        <w:spacing w:before="0" w:beforeAutospacing="0" w:after="0" w:afterAutospacing="0" w:line="360" w:lineRule="atLeast"/>
        <w:contextualSpacing/>
        <w:jc w:val="both"/>
        <w:rPr>
          <w:b/>
          <w:color w:val="170E02"/>
        </w:rPr>
      </w:pPr>
      <w:r w:rsidRPr="009D0585">
        <w:rPr>
          <w:rStyle w:val="a8"/>
          <w:color w:val="170E02"/>
        </w:rPr>
        <w:t>Особенности говорения</w:t>
      </w:r>
      <w:r w:rsidR="00A34353" w:rsidRPr="009D0585">
        <w:rPr>
          <w:rStyle w:val="a8"/>
          <w:color w:val="170E02"/>
        </w:rPr>
        <w:t>(речевая деятельность)</w:t>
      </w:r>
      <w:r w:rsidR="00C8731C" w:rsidRPr="009D0585">
        <w:rPr>
          <w:b/>
          <w:color w:val="170E02"/>
        </w:rPr>
        <w:t>(2ч)</w:t>
      </w:r>
    </w:p>
    <w:p w:rsidR="00983F40" w:rsidRPr="009D0585" w:rsidRDefault="00B8328E" w:rsidP="009D0585">
      <w:pPr>
        <w:pStyle w:val="a6"/>
        <w:spacing w:before="0" w:beforeAutospacing="0" w:after="0" w:afterAutospacing="0" w:line="360" w:lineRule="atLeast"/>
        <w:contextualSpacing/>
        <w:jc w:val="both"/>
        <w:rPr>
          <w:color w:val="170E02"/>
        </w:rPr>
      </w:pPr>
      <w:r w:rsidRPr="009D0585">
        <w:rPr>
          <w:color w:val="170E02"/>
        </w:rPr>
        <w:t>Особенности употребления несловесных средств.</w:t>
      </w:r>
      <w:r w:rsidR="002D02AE" w:rsidRPr="009D0585">
        <w:rPr>
          <w:color w:val="170E02"/>
        </w:rPr>
        <w:t>Основные виды речевой деятельности. Их связь.</w:t>
      </w:r>
      <w:r w:rsidR="00983F40" w:rsidRPr="009D0585">
        <w:rPr>
          <w:color w:val="170E02"/>
        </w:rPr>
        <w:t xml:space="preserve"> Речевые отрезки и паузы. Выделяем важные слова.</w:t>
      </w:r>
    </w:p>
    <w:p w:rsidR="00983F40" w:rsidRPr="009D0585" w:rsidRDefault="00983F40" w:rsidP="009D0585">
      <w:pPr>
        <w:pStyle w:val="a6"/>
        <w:spacing w:before="0" w:beforeAutospacing="0" w:after="0" w:afterAutospacing="0" w:line="360" w:lineRule="atLeast"/>
        <w:contextualSpacing/>
        <w:jc w:val="both"/>
        <w:rPr>
          <w:b/>
          <w:color w:val="170E02"/>
        </w:rPr>
      </w:pPr>
      <w:r w:rsidRPr="009D0585">
        <w:rPr>
          <w:b/>
          <w:color w:val="170E02"/>
        </w:rPr>
        <w:t>Утешение (</w:t>
      </w:r>
      <w:r w:rsidR="00C8731C" w:rsidRPr="009D0585">
        <w:rPr>
          <w:b/>
          <w:color w:val="170E02"/>
        </w:rPr>
        <w:t>этикетные речевые жанры</w:t>
      </w:r>
      <w:r w:rsidRPr="009D0585">
        <w:rPr>
          <w:b/>
          <w:color w:val="170E02"/>
        </w:rPr>
        <w:t>)</w:t>
      </w:r>
      <w:r w:rsidR="00E240B8" w:rsidRPr="009D0585">
        <w:rPr>
          <w:b/>
          <w:color w:val="170E02"/>
        </w:rPr>
        <w:t xml:space="preserve"> (1ч)</w:t>
      </w:r>
    </w:p>
    <w:p w:rsidR="00983F40" w:rsidRPr="009D0585" w:rsidRDefault="00655A8C" w:rsidP="009D0585">
      <w:pPr>
        <w:pStyle w:val="a6"/>
        <w:spacing w:before="0" w:beforeAutospacing="0" w:after="0" w:afterAutospacing="0" w:line="360" w:lineRule="atLeast"/>
        <w:contextualSpacing/>
        <w:jc w:val="both"/>
        <w:rPr>
          <w:color w:val="170E02"/>
        </w:rPr>
      </w:pPr>
      <w:r w:rsidRPr="009D0585">
        <w:rPr>
          <w:color w:val="170E02"/>
        </w:rPr>
        <w:t xml:space="preserve">Вежливая речь (повторение). Речевые привычки. </w:t>
      </w:r>
      <w:r w:rsidR="00983F40" w:rsidRPr="009D0585">
        <w:rPr>
          <w:color w:val="170E02"/>
        </w:rPr>
        <w:t>Утешение. Сочувствие. Способы выражения.</w:t>
      </w:r>
    </w:p>
    <w:p w:rsidR="00983F40" w:rsidRPr="009D0585" w:rsidRDefault="00983F40" w:rsidP="009D0585">
      <w:pPr>
        <w:pStyle w:val="a6"/>
        <w:spacing w:before="0" w:beforeAutospacing="0" w:after="0" w:afterAutospacing="0" w:line="360" w:lineRule="atLeast"/>
        <w:contextualSpacing/>
        <w:jc w:val="both"/>
        <w:rPr>
          <w:rStyle w:val="a8"/>
          <w:color w:val="170E02"/>
        </w:rPr>
      </w:pPr>
      <w:r w:rsidRPr="009D0585">
        <w:rPr>
          <w:rStyle w:val="a8"/>
          <w:color w:val="170E02"/>
        </w:rPr>
        <w:t>Какой я слушатель (с</w:t>
      </w:r>
      <w:r w:rsidR="002D02AE" w:rsidRPr="009D0585">
        <w:rPr>
          <w:rStyle w:val="a8"/>
          <w:color w:val="170E02"/>
        </w:rPr>
        <w:t>лушание</w:t>
      </w:r>
      <w:r w:rsidRPr="009D0585">
        <w:rPr>
          <w:rStyle w:val="a8"/>
          <w:color w:val="170E02"/>
        </w:rPr>
        <w:t>)</w:t>
      </w:r>
      <w:r w:rsidR="00E240B8" w:rsidRPr="009D0585">
        <w:rPr>
          <w:rStyle w:val="a8"/>
          <w:color w:val="170E02"/>
        </w:rPr>
        <w:t xml:space="preserve"> (1ч)</w:t>
      </w:r>
    </w:p>
    <w:p w:rsidR="00983F40" w:rsidRPr="009D0585" w:rsidRDefault="00983F40" w:rsidP="009D0585">
      <w:pPr>
        <w:pStyle w:val="a6"/>
        <w:spacing w:before="0" w:beforeAutospacing="0" w:after="0" w:afterAutospacing="0" w:line="360" w:lineRule="atLeast"/>
        <w:contextualSpacing/>
        <w:jc w:val="both"/>
        <w:rPr>
          <w:color w:val="170E02"/>
        </w:rPr>
      </w:pPr>
      <w:r w:rsidRPr="009D0585">
        <w:rPr>
          <w:rStyle w:val="a8"/>
          <w:b w:val="0"/>
          <w:color w:val="170E02"/>
        </w:rPr>
        <w:t>Приемы слушания:</w:t>
      </w:r>
      <w:r w:rsidRPr="009D0585">
        <w:rPr>
          <w:color w:val="170E02"/>
        </w:rPr>
        <w:t xml:space="preserve"> составление опорного</w:t>
      </w:r>
      <w:r w:rsidR="002D02AE" w:rsidRPr="009D0585">
        <w:rPr>
          <w:color w:val="170E02"/>
        </w:rPr>
        <w:t xml:space="preserve"> конспект</w:t>
      </w:r>
      <w:r w:rsidRPr="009D0585">
        <w:rPr>
          <w:color w:val="170E02"/>
        </w:rPr>
        <w:t>а</w:t>
      </w:r>
      <w:r w:rsidR="002D02AE" w:rsidRPr="009D0585">
        <w:rPr>
          <w:color w:val="170E02"/>
        </w:rPr>
        <w:t xml:space="preserve"> как кодирование услышанного с использованием </w:t>
      </w:r>
      <w:r w:rsidRPr="009D0585">
        <w:rPr>
          <w:color w:val="170E02"/>
        </w:rPr>
        <w:t xml:space="preserve">таблиц, схем, </w:t>
      </w:r>
      <w:r w:rsidR="002D02AE" w:rsidRPr="009D0585">
        <w:rPr>
          <w:color w:val="170E02"/>
        </w:rPr>
        <w:t>рисунков, символов.</w:t>
      </w:r>
      <w:r w:rsidRPr="009D0585">
        <w:rPr>
          <w:color w:val="170E02"/>
        </w:rPr>
        <w:t xml:space="preserve"> Оцениваем слушателя.</w:t>
      </w:r>
    </w:p>
    <w:p w:rsidR="00983F40" w:rsidRPr="009D0585" w:rsidRDefault="00983F40" w:rsidP="009D0585">
      <w:pPr>
        <w:pStyle w:val="a6"/>
        <w:spacing w:before="0" w:beforeAutospacing="0" w:after="0" w:afterAutospacing="0" w:line="360" w:lineRule="atLeast"/>
        <w:contextualSpacing/>
        <w:jc w:val="both"/>
        <w:rPr>
          <w:b/>
          <w:color w:val="170E02"/>
        </w:rPr>
      </w:pPr>
      <w:r w:rsidRPr="009D0585">
        <w:rPr>
          <w:b/>
          <w:color w:val="170E02"/>
        </w:rPr>
        <w:lastRenderedPageBreak/>
        <w:t>Я – читатель</w:t>
      </w:r>
      <w:r w:rsidR="00E240B8" w:rsidRPr="009D0585">
        <w:rPr>
          <w:b/>
          <w:color w:val="170E02"/>
        </w:rPr>
        <w:t xml:space="preserve"> (1ч)</w:t>
      </w:r>
    </w:p>
    <w:p w:rsidR="00983F40" w:rsidRPr="009D0585" w:rsidRDefault="00983F40" w:rsidP="009D0585">
      <w:pPr>
        <w:pStyle w:val="a6"/>
        <w:spacing w:before="0" w:beforeAutospacing="0" w:after="0" w:afterAutospacing="0" w:line="360" w:lineRule="atLeast"/>
        <w:contextualSpacing/>
        <w:jc w:val="both"/>
        <w:rPr>
          <w:color w:val="170E02"/>
        </w:rPr>
      </w:pPr>
      <w:r w:rsidRPr="009D0585">
        <w:rPr>
          <w:rStyle w:val="a8"/>
          <w:b w:val="0"/>
          <w:color w:val="170E02"/>
        </w:rPr>
        <w:t>Приемы слушания:</w:t>
      </w:r>
      <w:r w:rsidRPr="009D0585">
        <w:rPr>
          <w:color w:val="170E02"/>
        </w:rPr>
        <w:t xml:space="preserve"> составление опорного конспекта как кодирование прочитанного с использованием таблиц, схем, рисунков, символов. Оцениваем читателя.</w:t>
      </w:r>
    </w:p>
    <w:p w:rsidR="00655A8C" w:rsidRPr="009D0585" w:rsidRDefault="00983F40" w:rsidP="009D0585">
      <w:pPr>
        <w:pStyle w:val="5"/>
        <w:spacing w:before="0" w:line="360" w:lineRule="atLeast"/>
        <w:contextualSpacing/>
        <w:jc w:val="both"/>
        <w:rPr>
          <w:rFonts w:ascii="Times New Roman" w:hAnsi="Times New Roman" w:cs="Times New Roman"/>
          <w:b/>
          <w:color w:val="170E02"/>
          <w:sz w:val="24"/>
          <w:szCs w:val="24"/>
        </w:rPr>
      </w:pPr>
      <w:r w:rsidRPr="009D0585">
        <w:rPr>
          <w:rFonts w:ascii="Times New Roman" w:hAnsi="Times New Roman" w:cs="Times New Roman"/>
          <w:b/>
          <w:color w:val="170E02"/>
          <w:sz w:val="24"/>
          <w:szCs w:val="24"/>
        </w:rPr>
        <w:t>Текст</w:t>
      </w:r>
      <w:r w:rsidR="001A19C3" w:rsidRPr="009D0585">
        <w:rPr>
          <w:rFonts w:ascii="Times New Roman" w:hAnsi="Times New Roman" w:cs="Times New Roman"/>
          <w:b/>
          <w:color w:val="170E02"/>
          <w:sz w:val="24"/>
          <w:szCs w:val="24"/>
        </w:rPr>
        <w:t>(речевые жанры)</w:t>
      </w:r>
      <w:r w:rsidR="00E240B8" w:rsidRPr="009D0585">
        <w:rPr>
          <w:rFonts w:ascii="Times New Roman" w:hAnsi="Times New Roman" w:cs="Times New Roman"/>
          <w:b/>
          <w:color w:val="170E02"/>
          <w:sz w:val="24"/>
          <w:szCs w:val="24"/>
        </w:rPr>
        <w:t>(2ч)</w:t>
      </w:r>
    </w:p>
    <w:p w:rsidR="00655A8C" w:rsidRPr="009D0585" w:rsidRDefault="00983F40" w:rsidP="009D0585">
      <w:pPr>
        <w:pStyle w:val="5"/>
        <w:spacing w:before="0" w:line="360" w:lineRule="atLeast"/>
        <w:contextualSpacing/>
        <w:jc w:val="both"/>
        <w:rPr>
          <w:rFonts w:ascii="Times New Roman" w:hAnsi="Times New Roman" w:cs="Times New Roman"/>
          <w:color w:val="170E02"/>
          <w:sz w:val="24"/>
          <w:szCs w:val="24"/>
        </w:rPr>
      </w:pPr>
      <w:r w:rsidRPr="009D0585">
        <w:rPr>
          <w:rFonts w:ascii="Times New Roman" w:hAnsi="Times New Roman" w:cs="Times New Roman"/>
          <w:color w:val="170E02"/>
          <w:sz w:val="24"/>
          <w:szCs w:val="24"/>
        </w:rPr>
        <w:t>Речевые жанры.</w:t>
      </w:r>
      <w:r w:rsidR="00655A8C" w:rsidRPr="009D0585">
        <w:rPr>
          <w:rStyle w:val="a8"/>
          <w:rFonts w:ascii="Times New Roman" w:hAnsi="Times New Roman" w:cs="Times New Roman"/>
          <w:b w:val="0"/>
          <w:color w:val="170E02"/>
          <w:sz w:val="24"/>
          <w:szCs w:val="24"/>
        </w:rPr>
        <w:t>Основные признаки текста.</w:t>
      </w:r>
      <w:r w:rsidR="00655A8C" w:rsidRPr="009D0585">
        <w:rPr>
          <w:rFonts w:ascii="Times New Roman" w:hAnsi="Times New Roman" w:cs="Times New Roman"/>
          <w:color w:val="170E02"/>
          <w:sz w:val="24"/>
          <w:szCs w:val="24"/>
        </w:rPr>
        <w:t>Смысловая цельность и связность текста.</w:t>
      </w:r>
    </w:p>
    <w:p w:rsidR="00655A8C" w:rsidRPr="009D0585" w:rsidRDefault="00655A8C" w:rsidP="009D0585">
      <w:pPr>
        <w:spacing w:after="0"/>
        <w:contextualSpacing/>
        <w:rPr>
          <w:rFonts w:ascii="Times New Roman" w:hAnsi="Times New Roman" w:cs="Times New Roman"/>
          <w:b/>
          <w:sz w:val="24"/>
          <w:szCs w:val="24"/>
        </w:rPr>
      </w:pPr>
      <w:r w:rsidRPr="009D0585">
        <w:rPr>
          <w:rFonts w:ascii="Times New Roman" w:hAnsi="Times New Roman" w:cs="Times New Roman"/>
          <w:b/>
          <w:sz w:val="24"/>
          <w:szCs w:val="24"/>
        </w:rPr>
        <w:t>Запрет (</w:t>
      </w:r>
      <w:r w:rsidR="00E240B8" w:rsidRPr="009D0585">
        <w:rPr>
          <w:rFonts w:ascii="Times New Roman" w:hAnsi="Times New Roman" w:cs="Times New Roman"/>
          <w:b/>
          <w:sz w:val="24"/>
          <w:szCs w:val="24"/>
        </w:rPr>
        <w:t>этикетные речевые жанры</w:t>
      </w:r>
      <w:r w:rsidRPr="009D0585">
        <w:rPr>
          <w:rFonts w:ascii="Times New Roman" w:hAnsi="Times New Roman" w:cs="Times New Roman"/>
          <w:b/>
          <w:sz w:val="24"/>
          <w:szCs w:val="24"/>
        </w:rPr>
        <w:t>)</w:t>
      </w:r>
      <w:r w:rsidR="00E240B8" w:rsidRPr="009D0585">
        <w:rPr>
          <w:rFonts w:ascii="Times New Roman" w:hAnsi="Times New Roman" w:cs="Times New Roman"/>
          <w:b/>
          <w:sz w:val="24"/>
          <w:szCs w:val="24"/>
        </w:rPr>
        <w:t xml:space="preserve"> (1ч)</w:t>
      </w:r>
    </w:p>
    <w:p w:rsidR="00655A8C" w:rsidRPr="009D0585" w:rsidRDefault="00655A8C" w:rsidP="009D0585">
      <w:pPr>
        <w:spacing w:after="0"/>
        <w:contextualSpacing/>
        <w:rPr>
          <w:rFonts w:ascii="Times New Roman" w:hAnsi="Times New Roman" w:cs="Times New Roman"/>
          <w:sz w:val="24"/>
          <w:szCs w:val="24"/>
        </w:rPr>
      </w:pPr>
      <w:r w:rsidRPr="009D0585">
        <w:rPr>
          <w:rFonts w:ascii="Times New Roman" w:hAnsi="Times New Roman" w:cs="Times New Roman"/>
          <w:color w:val="170E02"/>
          <w:sz w:val="24"/>
          <w:szCs w:val="24"/>
        </w:rPr>
        <w:t>Речевые привычки.</w:t>
      </w:r>
      <w:r w:rsidRPr="009D0585">
        <w:rPr>
          <w:rFonts w:ascii="Times New Roman" w:hAnsi="Times New Roman" w:cs="Times New Roman"/>
          <w:sz w:val="24"/>
          <w:szCs w:val="24"/>
        </w:rPr>
        <w:t>Строгий и мягкий запреты. Запрещаю – предостерегаю.</w:t>
      </w:r>
    </w:p>
    <w:p w:rsidR="00655A8C" w:rsidRPr="009D0585" w:rsidRDefault="00655A8C" w:rsidP="009D0585">
      <w:pPr>
        <w:spacing w:after="0"/>
        <w:contextualSpacing/>
        <w:rPr>
          <w:rFonts w:ascii="Times New Roman" w:hAnsi="Times New Roman" w:cs="Times New Roman"/>
          <w:b/>
          <w:sz w:val="24"/>
          <w:szCs w:val="24"/>
        </w:rPr>
      </w:pPr>
      <w:r w:rsidRPr="009D0585">
        <w:rPr>
          <w:rFonts w:ascii="Times New Roman" w:hAnsi="Times New Roman" w:cs="Times New Roman"/>
          <w:b/>
          <w:sz w:val="24"/>
          <w:szCs w:val="24"/>
        </w:rPr>
        <w:t>Знаки вокруг нас</w:t>
      </w:r>
      <w:r w:rsidR="00E240B8" w:rsidRPr="009D0585">
        <w:rPr>
          <w:rFonts w:ascii="Times New Roman" w:hAnsi="Times New Roman" w:cs="Times New Roman"/>
          <w:b/>
          <w:sz w:val="24"/>
          <w:szCs w:val="24"/>
        </w:rPr>
        <w:t xml:space="preserve"> (1ч)</w:t>
      </w:r>
    </w:p>
    <w:p w:rsidR="00655A8C" w:rsidRPr="009D0585" w:rsidRDefault="00655A8C" w:rsidP="009D0585">
      <w:pPr>
        <w:spacing w:after="0"/>
        <w:contextualSpacing/>
        <w:rPr>
          <w:rFonts w:ascii="Times New Roman" w:hAnsi="Times New Roman" w:cs="Times New Roman"/>
          <w:sz w:val="24"/>
          <w:szCs w:val="24"/>
        </w:rPr>
      </w:pPr>
      <w:r w:rsidRPr="009D0585">
        <w:rPr>
          <w:rFonts w:ascii="Times New Roman" w:hAnsi="Times New Roman" w:cs="Times New Roman"/>
          <w:sz w:val="24"/>
          <w:szCs w:val="24"/>
        </w:rPr>
        <w:t>Система знаков, окружающих человека. Оцениваем и составляем опорный конспект.</w:t>
      </w:r>
    </w:p>
    <w:p w:rsidR="00655A8C" w:rsidRPr="009D0585" w:rsidRDefault="00655A8C" w:rsidP="009D0585">
      <w:pPr>
        <w:spacing w:after="0"/>
        <w:contextualSpacing/>
        <w:rPr>
          <w:rStyle w:val="a8"/>
          <w:rFonts w:ascii="Times New Roman" w:hAnsi="Times New Roman" w:cs="Times New Roman"/>
          <w:color w:val="170E02"/>
          <w:sz w:val="24"/>
          <w:szCs w:val="24"/>
        </w:rPr>
      </w:pPr>
      <w:r w:rsidRPr="009D0585">
        <w:rPr>
          <w:rStyle w:val="a8"/>
          <w:rFonts w:ascii="Times New Roman" w:hAnsi="Times New Roman" w:cs="Times New Roman"/>
          <w:color w:val="170E02"/>
          <w:sz w:val="24"/>
          <w:szCs w:val="24"/>
        </w:rPr>
        <w:t xml:space="preserve">Описание </w:t>
      </w:r>
      <w:r w:rsidR="00E240B8" w:rsidRPr="009D0585">
        <w:rPr>
          <w:rStyle w:val="a8"/>
          <w:rFonts w:ascii="Times New Roman" w:hAnsi="Times New Roman" w:cs="Times New Roman"/>
          <w:color w:val="170E02"/>
          <w:sz w:val="24"/>
          <w:szCs w:val="24"/>
        </w:rPr>
        <w:t>(1ч)</w:t>
      </w:r>
    </w:p>
    <w:p w:rsidR="00655A8C" w:rsidRPr="009D0585" w:rsidRDefault="00655A8C" w:rsidP="009D0585">
      <w:pPr>
        <w:spacing w:after="0"/>
        <w:contextualSpacing/>
        <w:rPr>
          <w:rFonts w:ascii="Times New Roman" w:hAnsi="Times New Roman" w:cs="Times New Roman"/>
          <w:sz w:val="24"/>
          <w:szCs w:val="24"/>
        </w:rPr>
      </w:pPr>
      <w:r w:rsidRPr="009D0585">
        <w:rPr>
          <w:rStyle w:val="a8"/>
          <w:rFonts w:ascii="Times New Roman" w:hAnsi="Times New Roman" w:cs="Times New Roman"/>
          <w:b w:val="0"/>
          <w:color w:val="170E02"/>
          <w:sz w:val="24"/>
          <w:szCs w:val="24"/>
        </w:rPr>
        <w:t>Деловое (научное) и художественное описание</w:t>
      </w:r>
      <w:r w:rsidR="009E75F1" w:rsidRPr="009D0585">
        <w:rPr>
          <w:rStyle w:val="a8"/>
          <w:rFonts w:ascii="Times New Roman" w:hAnsi="Times New Roman" w:cs="Times New Roman"/>
          <w:b w:val="0"/>
          <w:color w:val="170E02"/>
          <w:sz w:val="24"/>
          <w:szCs w:val="24"/>
        </w:rPr>
        <w:t xml:space="preserve">. </w:t>
      </w:r>
      <w:r w:rsidR="009E75F1" w:rsidRPr="009D0585">
        <w:rPr>
          <w:rFonts w:ascii="Times New Roman" w:hAnsi="Times New Roman" w:cs="Times New Roman"/>
          <w:color w:val="170E02"/>
          <w:sz w:val="24"/>
          <w:szCs w:val="24"/>
        </w:rPr>
        <w:t>О</w:t>
      </w:r>
      <w:r w:rsidRPr="009D0585">
        <w:rPr>
          <w:rFonts w:ascii="Times New Roman" w:hAnsi="Times New Roman" w:cs="Times New Roman"/>
          <w:color w:val="170E02"/>
          <w:sz w:val="24"/>
          <w:szCs w:val="24"/>
        </w:rPr>
        <w:t>писание в разговорном стиле с элементами художественного стиля.</w:t>
      </w:r>
      <w:r w:rsidR="009E75F1" w:rsidRPr="009D0585">
        <w:rPr>
          <w:rFonts w:ascii="Times New Roman" w:hAnsi="Times New Roman" w:cs="Times New Roman"/>
          <w:color w:val="170E02"/>
          <w:sz w:val="24"/>
          <w:szCs w:val="24"/>
        </w:rPr>
        <w:t xml:space="preserve"> Словарная статья.</w:t>
      </w:r>
    </w:p>
    <w:p w:rsidR="00983F40" w:rsidRPr="009D0585" w:rsidRDefault="009E75F1" w:rsidP="009D0585">
      <w:pPr>
        <w:pStyle w:val="5"/>
        <w:spacing w:before="0" w:line="360" w:lineRule="atLeast"/>
        <w:contextualSpacing/>
        <w:jc w:val="both"/>
        <w:rPr>
          <w:rStyle w:val="a8"/>
          <w:rFonts w:ascii="Times New Roman" w:hAnsi="Times New Roman" w:cs="Times New Roman"/>
          <w:color w:val="170E02"/>
          <w:sz w:val="24"/>
          <w:szCs w:val="24"/>
        </w:rPr>
      </w:pPr>
      <w:r w:rsidRPr="009D0585">
        <w:rPr>
          <w:rStyle w:val="a8"/>
          <w:rFonts w:ascii="Times New Roman" w:hAnsi="Times New Roman" w:cs="Times New Roman"/>
          <w:color w:val="170E02"/>
          <w:sz w:val="24"/>
          <w:szCs w:val="24"/>
        </w:rPr>
        <w:t>Вежливая оценка (</w:t>
      </w:r>
      <w:r w:rsidR="001A19C3" w:rsidRPr="009D0585">
        <w:rPr>
          <w:rStyle w:val="a8"/>
          <w:rFonts w:ascii="Times New Roman" w:hAnsi="Times New Roman" w:cs="Times New Roman"/>
          <w:color w:val="170E02"/>
          <w:sz w:val="24"/>
          <w:szCs w:val="24"/>
        </w:rPr>
        <w:t>речевой этикет</w:t>
      </w:r>
      <w:r w:rsidRPr="009D0585">
        <w:rPr>
          <w:rStyle w:val="a8"/>
          <w:rFonts w:ascii="Times New Roman" w:hAnsi="Times New Roman" w:cs="Times New Roman"/>
          <w:color w:val="170E02"/>
          <w:sz w:val="24"/>
          <w:szCs w:val="24"/>
        </w:rPr>
        <w:t>)</w:t>
      </w:r>
      <w:r w:rsidR="00E240B8" w:rsidRPr="009D0585">
        <w:rPr>
          <w:rStyle w:val="a8"/>
          <w:rFonts w:ascii="Times New Roman" w:hAnsi="Times New Roman" w:cs="Times New Roman"/>
          <w:color w:val="170E02"/>
          <w:sz w:val="24"/>
          <w:szCs w:val="24"/>
        </w:rPr>
        <w:t xml:space="preserve"> (1ч)</w:t>
      </w:r>
    </w:p>
    <w:p w:rsidR="009E75F1" w:rsidRPr="009D0585" w:rsidRDefault="009E75F1" w:rsidP="009D0585">
      <w:pPr>
        <w:spacing w:after="0"/>
        <w:contextualSpacing/>
        <w:rPr>
          <w:rFonts w:ascii="Times New Roman" w:hAnsi="Times New Roman" w:cs="Times New Roman"/>
          <w:color w:val="170E02"/>
          <w:sz w:val="24"/>
          <w:szCs w:val="24"/>
        </w:rPr>
      </w:pPr>
      <w:r w:rsidRPr="009D0585">
        <w:rPr>
          <w:rFonts w:ascii="Times New Roman" w:hAnsi="Times New Roman" w:cs="Times New Roman"/>
          <w:color w:val="170E02"/>
          <w:sz w:val="24"/>
          <w:szCs w:val="24"/>
        </w:rPr>
        <w:t>Речевые привычки.Вежливая речь (повторение).Способы выражения вежливой оценки.</w:t>
      </w:r>
    </w:p>
    <w:p w:rsidR="009E75F1" w:rsidRPr="009D0585" w:rsidRDefault="009E75F1" w:rsidP="009D0585">
      <w:pPr>
        <w:spacing w:after="0"/>
        <w:contextualSpacing/>
        <w:rPr>
          <w:rFonts w:ascii="Times New Roman" w:hAnsi="Times New Roman" w:cs="Times New Roman"/>
          <w:b/>
          <w:color w:val="170E02"/>
          <w:sz w:val="24"/>
          <w:szCs w:val="24"/>
        </w:rPr>
      </w:pPr>
      <w:r w:rsidRPr="009D0585">
        <w:rPr>
          <w:rFonts w:ascii="Times New Roman" w:hAnsi="Times New Roman" w:cs="Times New Roman"/>
          <w:b/>
          <w:color w:val="170E02"/>
          <w:sz w:val="24"/>
          <w:szCs w:val="24"/>
        </w:rPr>
        <w:t>Скажи мне, почему…</w:t>
      </w:r>
      <w:r w:rsidR="00E240B8" w:rsidRPr="009D0585">
        <w:rPr>
          <w:rFonts w:ascii="Times New Roman" w:hAnsi="Times New Roman" w:cs="Times New Roman"/>
          <w:b/>
          <w:color w:val="170E02"/>
          <w:sz w:val="24"/>
          <w:szCs w:val="24"/>
        </w:rPr>
        <w:t xml:space="preserve"> (4ч)</w:t>
      </w:r>
    </w:p>
    <w:p w:rsidR="009E75F1" w:rsidRPr="009D0585" w:rsidRDefault="009E75F1" w:rsidP="009D0585">
      <w:pPr>
        <w:spacing w:after="0"/>
        <w:contextualSpacing/>
        <w:rPr>
          <w:rFonts w:ascii="Times New Roman" w:hAnsi="Times New Roman" w:cs="Times New Roman"/>
          <w:color w:val="170E02"/>
          <w:sz w:val="24"/>
          <w:szCs w:val="24"/>
        </w:rPr>
      </w:pPr>
      <w:r w:rsidRPr="009D0585">
        <w:rPr>
          <w:rStyle w:val="a8"/>
          <w:rFonts w:ascii="Times New Roman" w:hAnsi="Times New Roman" w:cs="Times New Roman"/>
          <w:b w:val="0"/>
          <w:color w:val="170E02"/>
          <w:sz w:val="24"/>
          <w:szCs w:val="24"/>
        </w:rPr>
        <w:t>Рассуждение</w:t>
      </w:r>
      <w:r w:rsidRPr="009D0585">
        <w:rPr>
          <w:rFonts w:ascii="Times New Roman" w:hAnsi="Times New Roman" w:cs="Times New Roman"/>
          <w:color w:val="170E02"/>
          <w:sz w:val="24"/>
          <w:szCs w:val="24"/>
        </w:rPr>
        <w:t>: тезис и вывод. Вступление и заключение, их роль. Доказательства: факты (научные, житейские), ссылка на авторитеты. Несколько доказательств в рассуждении.</w:t>
      </w:r>
    </w:p>
    <w:p w:rsidR="009E75F1" w:rsidRPr="009D0585" w:rsidRDefault="009E75F1" w:rsidP="009D0585">
      <w:pPr>
        <w:pStyle w:val="a6"/>
        <w:spacing w:before="0" w:beforeAutospacing="0" w:after="0" w:afterAutospacing="0" w:line="360" w:lineRule="atLeast"/>
        <w:contextualSpacing/>
        <w:jc w:val="both"/>
        <w:rPr>
          <w:rStyle w:val="a8"/>
          <w:bCs w:val="0"/>
          <w:color w:val="170E02"/>
        </w:rPr>
      </w:pPr>
      <w:r w:rsidRPr="009D0585">
        <w:rPr>
          <w:rStyle w:val="a8"/>
          <w:color w:val="170E02"/>
        </w:rPr>
        <w:t>Словарная статья</w:t>
      </w:r>
      <w:r w:rsidRPr="009D0585">
        <w:rPr>
          <w:color w:val="170E02"/>
        </w:rPr>
        <w:t xml:space="preserve"> в толковом и в других словарях. Особенности словарных статей как разновидностей текста.</w:t>
      </w:r>
      <w:r w:rsidR="00E240B8" w:rsidRPr="009D0585">
        <w:rPr>
          <w:b/>
          <w:color w:val="170E02"/>
        </w:rPr>
        <w:t>(1ч)</w:t>
      </w:r>
    </w:p>
    <w:p w:rsidR="008467DC" w:rsidRPr="009D0585" w:rsidRDefault="009E75F1" w:rsidP="009D0585">
      <w:pPr>
        <w:pStyle w:val="a6"/>
        <w:spacing w:before="0" w:beforeAutospacing="0" w:after="0" w:afterAutospacing="0" w:line="360" w:lineRule="atLeast"/>
        <w:contextualSpacing/>
        <w:jc w:val="both"/>
        <w:rPr>
          <w:b/>
          <w:color w:val="170E02"/>
        </w:rPr>
      </w:pPr>
      <w:r w:rsidRPr="009D0585">
        <w:rPr>
          <w:rStyle w:val="a8"/>
          <w:color w:val="170E02"/>
        </w:rPr>
        <w:t xml:space="preserve">Рассказ </w:t>
      </w:r>
      <w:r w:rsidRPr="009D0585">
        <w:rPr>
          <w:rStyle w:val="a8"/>
          <w:b w:val="0"/>
          <w:color w:val="170E02"/>
        </w:rPr>
        <w:t>как речевой жанр, его структура, особенности.</w:t>
      </w:r>
      <w:r w:rsidRPr="009D0585">
        <w:rPr>
          <w:color w:val="170E02"/>
        </w:rPr>
        <w:t xml:space="preserve"> Рассказ о памятных событиях своей жизни.</w:t>
      </w:r>
      <w:r w:rsidR="00E240B8" w:rsidRPr="009D0585">
        <w:rPr>
          <w:b/>
          <w:color w:val="170E02"/>
        </w:rPr>
        <w:t>(2ч)</w:t>
      </w:r>
    </w:p>
    <w:p w:rsidR="008467DC" w:rsidRPr="009D0585" w:rsidRDefault="008467DC" w:rsidP="009D0585">
      <w:pPr>
        <w:pStyle w:val="a6"/>
        <w:spacing w:before="0" w:beforeAutospacing="0" w:after="0" w:afterAutospacing="0" w:line="360" w:lineRule="atLeast"/>
        <w:contextualSpacing/>
        <w:jc w:val="both"/>
        <w:rPr>
          <w:b/>
          <w:color w:val="170E02"/>
        </w:rPr>
      </w:pPr>
      <w:r w:rsidRPr="009D0585">
        <w:rPr>
          <w:b/>
          <w:color w:val="170E02"/>
        </w:rPr>
        <w:t>Служба новостей</w:t>
      </w:r>
      <w:r w:rsidR="00E240B8" w:rsidRPr="009D0585">
        <w:rPr>
          <w:b/>
          <w:color w:val="170E02"/>
        </w:rPr>
        <w:t xml:space="preserve"> (7ч)</w:t>
      </w:r>
    </w:p>
    <w:p w:rsidR="008467DC" w:rsidRPr="009D0585" w:rsidRDefault="008467DC" w:rsidP="009D0585">
      <w:pPr>
        <w:pStyle w:val="a6"/>
        <w:spacing w:before="0" w:beforeAutospacing="0" w:after="0" w:afterAutospacing="0" w:line="360" w:lineRule="atLeast"/>
        <w:contextualSpacing/>
        <w:jc w:val="both"/>
        <w:rPr>
          <w:rStyle w:val="a8"/>
          <w:b w:val="0"/>
          <w:color w:val="170E02"/>
        </w:rPr>
      </w:pPr>
      <w:r w:rsidRPr="009D0585">
        <w:rPr>
          <w:rStyle w:val="a8"/>
          <w:b w:val="0"/>
          <w:color w:val="170E02"/>
        </w:rPr>
        <w:t>Что такое информация? Газетные информационные жанры. Хроника. Фотография в газетном тексте, подпись к фотографии. Информационная заметка.</w:t>
      </w:r>
    </w:p>
    <w:p w:rsidR="008467DC" w:rsidRPr="009D0585" w:rsidRDefault="008467DC" w:rsidP="009D0585">
      <w:pPr>
        <w:pStyle w:val="a6"/>
        <w:spacing w:before="0" w:beforeAutospacing="0" w:after="0" w:afterAutospacing="0" w:line="360" w:lineRule="atLeast"/>
        <w:contextualSpacing/>
        <w:jc w:val="both"/>
        <w:rPr>
          <w:rStyle w:val="a8"/>
          <w:color w:val="170E02"/>
        </w:rPr>
      </w:pPr>
      <w:r w:rsidRPr="009D0585">
        <w:rPr>
          <w:rStyle w:val="a8"/>
          <w:color w:val="170E02"/>
        </w:rPr>
        <w:t>Обобщение</w:t>
      </w:r>
      <w:r w:rsidR="00E240B8" w:rsidRPr="009D0585">
        <w:rPr>
          <w:rStyle w:val="a8"/>
          <w:color w:val="170E02"/>
        </w:rPr>
        <w:t xml:space="preserve"> (4ч)</w:t>
      </w:r>
    </w:p>
    <w:p w:rsidR="00E240B8" w:rsidRPr="009D0585" w:rsidRDefault="008467DC" w:rsidP="009D0585">
      <w:pPr>
        <w:pStyle w:val="a6"/>
        <w:spacing w:before="0" w:beforeAutospacing="0" w:after="0" w:afterAutospacing="0" w:line="360" w:lineRule="atLeast"/>
        <w:contextualSpacing/>
        <w:jc w:val="both"/>
        <w:rPr>
          <w:color w:val="170E02"/>
        </w:rPr>
      </w:pPr>
      <w:r w:rsidRPr="009D0585">
        <w:rPr>
          <w:color w:val="170E02"/>
        </w:rPr>
        <w:t>Особенности неподготовленной (спонтанной) речи. Речевые жанры. Этикетные жанры и диалоги. Слова вежливости.Редактирование и взаиморедактирование</w:t>
      </w:r>
      <w:r w:rsidRPr="009D0585">
        <w:rPr>
          <w:rStyle w:val="a8"/>
          <w:b w:val="0"/>
          <w:color w:val="170E02"/>
        </w:rPr>
        <w:t>письменной речи.</w:t>
      </w:r>
      <w:r w:rsidRPr="009D0585">
        <w:rPr>
          <w:color w:val="170E02"/>
        </w:rPr>
        <w:t>Подготовленная речь (успешная, эффективная, красноречивая)</w:t>
      </w:r>
    </w:p>
    <w:p w:rsidR="00E240B8" w:rsidRPr="009D0585" w:rsidRDefault="00E240B8" w:rsidP="009D0585">
      <w:pPr>
        <w:pStyle w:val="a6"/>
        <w:spacing w:before="0" w:beforeAutospacing="0" w:after="0" w:afterAutospacing="0" w:line="360" w:lineRule="atLeast"/>
        <w:contextualSpacing/>
        <w:jc w:val="both"/>
        <w:rPr>
          <w:b/>
          <w:color w:val="170E02"/>
        </w:rPr>
      </w:pPr>
      <w:r w:rsidRPr="009D0585">
        <w:rPr>
          <w:b/>
          <w:color w:val="170E02"/>
        </w:rPr>
        <w:t>Подведем итоги (1ч)</w:t>
      </w:r>
    </w:p>
    <w:p w:rsidR="00C60BD4" w:rsidRPr="009D0585" w:rsidRDefault="00E240B8" w:rsidP="009D0585">
      <w:pPr>
        <w:pStyle w:val="a6"/>
        <w:spacing w:before="0" w:beforeAutospacing="0" w:after="0" w:afterAutospacing="0" w:line="360" w:lineRule="atLeast"/>
        <w:contextualSpacing/>
        <w:jc w:val="both"/>
        <w:rPr>
          <w:rStyle w:val="a8"/>
          <w:b w:val="0"/>
          <w:bCs w:val="0"/>
          <w:color w:val="170E02"/>
        </w:rPr>
      </w:pPr>
      <w:r w:rsidRPr="009D0585">
        <w:rPr>
          <w:color w:val="170E02"/>
        </w:rPr>
        <w:t>Учет речевой ситуации для успешного выступления. Общение для контакта и для сообщения информации. Вежливая оценка. Приемы слушания: составление опорного конспекта. Приемы чтения. Взаиморедактирование. Смысловая цельность и связность текста. Возражение. Утешение. Запрет. Оценка. Вступление и заключение в рассуждении. Деловое описание. Хроника. Информация.</w:t>
      </w:r>
    </w:p>
    <w:p w:rsidR="00451C70" w:rsidRDefault="00451C70" w:rsidP="009D0585">
      <w:pPr>
        <w:pStyle w:val="3"/>
        <w:spacing w:before="0" w:beforeAutospacing="0" w:after="0" w:afterAutospacing="0"/>
        <w:contextualSpacing/>
        <w:jc w:val="center"/>
        <w:rPr>
          <w:color w:val="170E02"/>
          <w:sz w:val="24"/>
          <w:szCs w:val="24"/>
        </w:rPr>
      </w:pPr>
    </w:p>
    <w:p w:rsidR="00451C70" w:rsidRPr="00094E08" w:rsidRDefault="00451C70" w:rsidP="00451C70">
      <w:pPr>
        <w:spacing w:after="0" w:line="360" w:lineRule="atLeast"/>
        <w:contextualSpacing/>
        <w:jc w:val="center"/>
        <w:rPr>
          <w:rFonts w:ascii="Times New Roman" w:hAnsi="Times New Roman" w:cs="Times New Roman"/>
          <w:b/>
          <w:color w:val="170E02"/>
          <w:sz w:val="28"/>
          <w:szCs w:val="28"/>
        </w:rPr>
      </w:pPr>
      <w:r w:rsidRPr="00094E08">
        <w:rPr>
          <w:rFonts w:ascii="Times New Roman" w:hAnsi="Times New Roman" w:cs="Times New Roman"/>
          <w:b/>
          <w:color w:val="170E02"/>
          <w:sz w:val="28"/>
          <w:szCs w:val="28"/>
        </w:rPr>
        <w:lastRenderedPageBreak/>
        <w:t>тематический план по риторике для 2 – 4 классов</w:t>
      </w:r>
    </w:p>
    <w:tbl>
      <w:tblPr>
        <w:tblStyle w:val="aa"/>
        <w:tblW w:w="9213" w:type="dxa"/>
        <w:tblInd w:w="534" w:type="dxa"/>
        <w:tblLayout w:type="fixed"/>
        <w:tblLook w:val="04A0" w:firstRow="1" w:lastRow="0" w:firstColumn="1" w:lastColumn="0" w:noHBand="0" w:noVBand="1"/>
      </w:tblPr>
      <w:tblGrid>
        <w:gridCol w:w="6798"/>
        <w:gridCol w:w="6"/>
        <w:gridCol w:w="1134"/>
        <w:gridCol w:w="1275"/>
      </w:tblGrid>
      <w:tr w:rsidR="00451C70" w:rsidRPr="009D0585" w:rsidTr="00BA0D13">
        <w:tc>
          <w:tcPr>
            <w:tcW w:w="6804" w:type="dxa"/>
            <w:gridSpan w:val="2"/>
          </w:tcPr>
          <w:p w:rsidR="00451C70" w:rsidRPr="009D0585" w:rsidRDefault="00451C70" w:rsidP="00BA0D13">
            <w:pPr>
              <w:pStyle w:val="3"/>
              <w:spacing w:before="0" w:beforeAutospacing="0" w:after="0" w:afterAutospacing="0"/>
              <w:jc w:val="center"/>
              <w:outlineLvl w:val="2"/>
              <w:rPr>
                <w:color w:val="170E02"/>
                <w:sz w:val="24"/>
                <w:szCs w:val="24"/>
              </w:rPr>
            </w:pPr>
            <w:bookmarkStart w:id="1" w:name="m5"/>
            <w:bookmarkEnd w:id="1"/>
            <w:r w:rsidRPr="009D0585">
              <w:rPr>
                <w:color w:val="170E02"/>
                <w:sz w:val="24"/>
                <w:szCs w:val="24"/>
              </w:rPr>
              <w:t xml:space="preserve">Содержание </w:t>
            </w:r>
          </w:p>
        </w:tc>
        <w:tc>
          <w:tcPr>
            <w:tcW w:w="1134" w:type="dxa"/>
          </w:tcPr>
          <w:p w:rsidR="00451C70" w:rsidRPr="009D0585" w:rsidRDefault="00451C70" w:rsidP="00BA0D13">
            <w:pPr>
              <w:pStyle w:val="3"/>
              <w:spacing w:before="0" w:beforeAutospacing="0" w:after="0" w:afterAutospacing="0"/>
              <w:jc w:val="center"/>
              <w:outlineLvl w:val="2"/>
              <w:rPr>
                <w:color w:val="170E02"/>
                <w:sz w:val="24"/>
                <w:szCs w:val="24"/>
              </w:rPr>
            </w:pPr>
            <w:r w:rsidRPr="009D0585">
              <w:rPr>
                <w:color w:val="170E02"/>
                <w:sz w:val="24"/>
                <w:szCs w:val="24"/>
              </w:rPr>
              <w:t>Кол-во часов</w:t>
            </w:r>
          </w:p>
        </w:tc>
        <w:tc>
          <w:tcPr>
            <w:tcW w:w="1275" w:type="dxa"/>
          </w:tcPr>
          <w:p w:rsidR="00451C70" w:rsidRPr="009D0585" w:rsidRDefault="00451C70" w:rsidP="00BA0D13">
            <w:pPr>
              <w:pStyle w:val="3"/>
              <w:spacing w:before="0" w:beforeAutospacing="0" w:after="0" w:afterAutospacing="0"/>
              <w:jc w:val="center"/>
              <w:outlineLvl w:val="2"/>
              <w:rPr>
                <w:color w:val="170E02"/>
                <w:sz w:val="24"/>
                <w:szCs w:val="24"/>
              </w:rPr>
            </w:pPr>
            <w:r w:rsidRPr="009D0585">
              <w:rPr>
                <w:color w:val="170E02"/>
                <w:sz w:val="24"/>
                <w:szCs w:val="24"/>
              </w:rPr>
              <w:t>Кол-во контрольных</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color w:val="170E02"/>
                <w:sz w:val="24"/>
                <w:szCs w:val="24"/>
              </w:rPr>
            </w:pPr>
          </w:p>
          <w:p w:rsidR="00451C70" w:rsidRPr="009D0585" w:rsidRDefault="00451C70" w:rsidP="00BA0D13">
            <w:pPr>
              <w:pStyle w:val="3"/>
              <w:spacing w:before="0" w:beforeAutospacing="0" w:after="0" w:afterAutospacing="0"/>
              <w:jc w:val="center"/>
              <w:outlineLvl w:val="2"/>
              <w:rPr>
                <w:color w:val="170E02"/>
                <w:sz w:val="24"/>
                <w:szCs w:val="24"/>
              </w:rPr>
            </w:pPr>
            <w:r w:rsidRPr="009D0585">
              <w:rPr>
                <w:color w:val="170E02"/>
                <w:sz w:val="24"/>
                <w:szCs w:val="24"/>
              </w:rPr>
              <w:t>2 класс</w:t>
            </w:r>
          </w:p>
          <w:p w:rsidR="00451C70" w:rsidRPr="009D0585" w:rsidRDefault="00451C70" w:rsidP="00BA0D13">
            <w:pPr>
              <w:pStyle w:val="3"/>
              <w:spacing w:before="0" w:beforeAutospacing="0" w:after="0" w:afterAutospacing="0"/>
              <w:jc w:val="center"/>
              <w:outlineLvl w:val="2"/>
              <w:rPr>
                <w:b w:val="0"/>
                <w:color w:val="170E02"/>
                <w:sz w:val="24"/>
                <w:szCs w:val="24"/>
              </w:rPr>
            </w:pP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ОБЩЕНИЕ (17 ч.)</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Наука риторика.</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Как мы говорим.</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5</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Учусь слушать.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5</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Вежливая просьба.</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Учусь читать и писать.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Итоговый урок по теме «Общение».</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ТЕКСТ (17 ч.)</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Тема и основная мысль.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Пересказ.</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Вежливый отказ.</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Типы текстов.</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Рассуждение.</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Описание.</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Невыдуманный рассказ.</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Подведем итоги. Риторический праздник.</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ИТОГО</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34</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color w:val="170E02"/>
                <w:sz w:val="24"/>
                <w:szCs w:val="24"/>
              </w:rPr>
            </w:pPr>
          </w:p>
          <w:p w:rsidR="00451C70" w:rsidRPr="00094E08" w:rsidRDefault="00451C70" w:rsidP="00094E08">
            <w:pPr>
              <w:pStyle w:val="3"/>
              <w:spacing w:before="0" w:beforeAutospacing="0" w:after="0" w:afterAutospacing="0"/>
              <w:jc w:val="center"/>
              <w:outlineLvl w:val="2"/>
              <w:rPr>
                <w:color w:val="170E02"/>
                <w:sz w:val="24"/>
                <w:szCs w:val="24"/>
              </w:rPr>
            </w:pPr>
            <w:r w:rsidRPr="009D0585">
              <w:rPr>
                <w:color w:val="170E02"/>
                <w:sz w:val="24"/>
                <w:szCs w:val="24"/>
              </w:rPr>
              <w:t>3 клас</w:t>
            </w:r>
            <w:r w:rsidR="00094E08">
              <w:rPr>
                <w:color w:val="170E02"/>
                <w:sz w:val="24"/>
                <w:szCs w:val="24"/>
              </w:rPr>
              <w:t>с</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ОБЩЕНИЕ</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Наука риторика.</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Учимся говорить.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4</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Слушаем, вдумываемся…</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Учимся читать, писать.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Вежливое общение.</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4</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ТЕКСТ</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lastRenderedPageBreak/>
              <w:t>Разные тексты.</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Правильная речь.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Правила успешного пересказа.</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4</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Поздравляю тебя, вас…</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Учись объяснять и доказывать.</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5</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Что общего – чем отличаются.</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Подведем итоги.</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ИТОГО</w:t>
            </w:r>
          </w:p>
        </w:tc>
        <w:tc>
          <w:tcPr>
            <w:tcW w:w="1134" w:type="dxa"/>
            <w:tcBorders>
              <w:left w:val="single" w:sz="4" w:space="0" w:color="auto"/>
              <w:right w:val="single" w:sz="4" w:space="0" w:color="auto"/>
            </w:tcBorders>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34</w:t>
            </w:r>
          </w:p>
        </w:tc>
        <w:tc>
          <w:tcPr>
            <w:tcW w:w="1275" w:type="dxa"/>
            <w:tcBorders>
              <w:left w:val="single" w:sz="4" w:space="0" w:color="auto"/>
            </w:tcBorders>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color w:val="170E02"/>
                <w:sz w:val="24"/>
                <w:szCs w:val="24"/>
              </w:rPr>
            </w:pPr>
          </w:p>
          <w:p w:rsidR="00451C70" w:rsidRPr="009D0585" w:rsidRDefault="00451C70" w:rsidP="00094E08">
            <w:pPr>
              <w:pStyle w:val="3"/>
              <w:spacing w:before="0" w:beforeAutospacing="0" w:after="0" w:afterAutospacing="0"/>
              <w:jc w:val="center"/>
              <w:outlineLvl w:val="2"/>
              <w:rPr>
                <w:b w:val="0"/>
                <w:color w:val="170E02"/>
                <w:sz w:val="24"/>
                <w:szCs w:val="24"/>
              </w:rPr>
            </w:pPr>
            <w:r w:rsidRPr="009D0585">
              <w:rPr>
                <w:color w:val="170E02"/>
                <w:sz w:val="24"/>
                <w:szCs w:val="24"/>
              </w:rPr>
              <w:t>4 класс</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ОБЩЕНИЕ</w:t>
            </w:r>
          </w:p>
        </w:tc>
      </w:tr>
      <w:tr w:rsidR="00451C70" w:rsidRPr="009D0585" w:rsidTr="00BA0D13">
        <w:tc>
          <w:tcPr>
            <w:tcW w:w="6798" w:type="dxa"/>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 xml:space="preserve">Общение. </w:t>
            </w:r>
          </w:p>
        </w:tc>
        <w:tc>
          <w:tcPr>
            <w:tcW w:w="1140" w:type="dxa"/>
            <w:gridSpan w:val="2"/>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2</w:t>
            </w:r>
          </w:p>
        </w:tc>
        <w:tc>
          <w:tcPr>
            <w:tcW w:w="1275" w:type="dxa"/>
            <w:tcBorders>
              <w:right w:val="single" w:sz="4" w:space="0" w:color="auto"/>
            </w:tcBorders>
          </w:tcPr>
          <w:p w:rsidR="00451C70" w:rsidRPr="009D0585" w:rsidRDefault="00451C70" w:rsidP="00BA0D13">
            <w:pPr>
              <w:pStyle w:val="3"/>
              <w:spacing w:before="0" w:beforeAutospacing="0" w:after="0" w:afterAutospacing="0"/>
              <w:jc w:val="center"/>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Улыбнись улыбкою своей.</w:t>
            </w:r>
          </w:p>
        </w:tc>
        <w:tc>
          <w:tcPr>
            <w:tcW w:w="1134" w:type="dxa"/>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Borders>
              <w:lef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798" w:type="dxa"/>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Особенности говорения.</w:t>
            </w:r>
          </w:p>
        </w:tc>
        <w:tc>
          <w:tcPr>
            <w:tcW w:w="1140" w:type="dxa"/>
            <w:gridSpan w:val="2"/>
            <w:tcBorders>
              <w:left w:val="single" w:sz="4" w:space="0" w:color="auto"/>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2</w:t>
            </w:r>
          </w:p>
        </w:tc>
        <w:tc>
          <w:tcPr>
            <w:tcW w:w="1275" w:type="dxa"/>
            <w:tcBorders>
              <w:lef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Borders>
              <w:righ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Утешение.</w:t>
            </w:r>
          </w:p>
        </w:tc>
        <w:tc>
          <w:tcPr>
            <w:tcW w:w="1134" w:type="dxa"/>
            <w:tcBorders>
              <w:left w:val="single" w:sz="4" w:space="0" w:color="auto"/>
            </w:tcBorders>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Какой я слушатель.</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Я – читатель.</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ТЕКСТ</w:t>
            </w: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Текст.</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Запрет.</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Знаки вокруг нас.</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Описание.</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Вежливая оценка.</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Скажи мне, почему…</w:t>
            </w:r>
          </w:p>
        </w:tc>
        <w:tc>
          <w:tcPr>
            <w:tcW w:w="1134"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4</w:t>
            </w:r>
          </w:p>
        </w:tc>
        <w:tc>
          <w:tcPr>
            <w:tcW w:w="1275" w:type="dxa"/>
          </w:tcPr>
          <w:p w:rsidR="00451C70" w:rsidRPr="009D0585" w:rsidRDefault="00451C70" w:rsidP="00BA0D13">
            <w:pPr>
              <w:pStyle w:val="3"/>
              <w:spacing w:before="0" w:beforeAutospacing="0" w:after="0" w:afterAutospacing="0"/>
              <w:outlineLvl w:val="2"/>
              <w:rPr>
                <w:b w:val="0"/>
                <w:color w:val="170E02"/>
                <w:sz w:val="24"/>
                <w:szCs w:val="24"/>
              </w:rPr>
            </w:pPr>
            <w:r w:rsidRPr="009D0585">
              <w:rPr>
                <w:b w:val="0"/>
                <w:color w:val="170E02"/>
                <w:sz w:val="24"/>
                <w:szCs w:val="24"/>
              </w:rPr>
              <w:t>1</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РЕЧЕВЫЕ ЖАНРЫ</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Словарная статья.</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Рассказ.</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2</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Служба новостей.</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7</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r>
      <w:tr w:rsidR="00451C70" w:rsidRPr="009D0585" w:rsidTr="00BA0D13">
        <w:tc>
          <w:tcPr>
            <w:tcW w:w="9213" w:type="dxa"/>
            <w:gridSpan w:val="4"/>
          </w:tcPr>
          <w:p w:rsidR="00451C70" w:rsidRPr="009D0585" w:rsidRDefault="00451C70" w:rsidP="00BA0D13">
            <w:pPr>
              <w:pStyle w:val="3"/>
              <w:spacing w:before="0" w:beforeAutospacing="0" w:after="0" w:afterAutospacing="0"/>
              <w:jc w:val="center"/>
              <w:outlineLvl w:val="2"/>
              <w:rPr>
                <w:b w:val="0"/>
                <w:color w:val="170E02"/>
                <w:sz w:val="24"/>
                <w:szCs w:val="24"/>
              </w:rPr>
            </w:pPr>
            <w:r w:rsidRPr="009D0585">
              <w:rPr>
                <w:b w:val="0"/>
                <w:color w:val="170E02"/>
                <w:sz w:val="24"/>
                <w:szCs w:val="24"/>
              </w:rPr>
              <w:t>ОБОБЩЕНИЕ</w:t>
            </w: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Обобщение.</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5</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Подведем итоги.</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1</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r w:rsidR="00451C70" w:rsidRPr="009D0585" w:rsidTr="00BA0D13">
        <w:tc>
          <w:tcPr>
            <w:tcW w:w="6804" w:type="dxa"/>
            <w:gridSpan w:val="2"/>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ИТОГО</w:t>
            </w:r>
          </w:p>
        </w:tc>
        <w:tc>
          <w:tcPr>
            <w:tcW w:w="1134" w:type="dxa"/>
          </w:tcPr>
          <w:p w:rsidR="00451C70" w:rsidRPr="009D0585" w:rsidRDefault="00451C70" w:rsidP="00BA0D13">
            <w:pPr>
              <w:pStyle w:val="3"/>
              <w:spacing w:before="0" w:beforeAutospacing="0" w:after="0" w:afterAutospacing="0"/>
              <w:jc w:val="both"/>
              <w:outlineLvl w:val="2"/>
              <w:rPr>
                <w:b w:val="0"/>
                <w:color w:val="170E02"/>
                <w:sz w:val="24"/>
                <w:szCs w:val="24"/>
              </w:rPr>
            </w:pPr>
            <w:r w:rsidRPr="009D0585">
              <w:rPr>
                <w:b w:val="0"/>
                <w:color w:val="170E02"/>
                <w:sz w:val="24"/>
                <w:szCs w:val="24"/>
              </w:rPr>
              <w:t>34</w:t>
            </w:r>
          </w:p>
        </w:tc>
        <w:tc>
          <w:tcPr>
            <w:tcW w:w="1275" w:type="dxa"/>
          </w:tcPr>
          <w:p w:rsidR="00451C70" w:rsidRPr="009D0585" w:rsidRDefault="00451C70" w:rsidP="00BA0D13">
            <w:pPr>
              <w:pStyle w:val="3"/>
              <w:spacing w:before="0" w:beforeAutospacing="0" w:after="0" w:afterAutospacing="0"/>
              <w:jc w:val="both"/>
              <w:outlineLvl w:val="2"/>
              <w:rPr>
                <w:b w:val="0"/>
                <w:color w:val="170E02"/>
                <w:sz w:val="24"/>
                <w:szCs w:val="24"/>
              </w:rPr>
            </w:pPr>
          </w:p>
        </w:tc>
      </w:tr>
    </w:tbl>
    <w:p w:rsidR="00451C70" w:rsidRDefault="00451C70" w:rsidP="009D0585">
      <w:pPr>
        <w:pStyle w:val="3"/>
        <w:spacing w:before="0" w:beforeAutospacing="0" w:after="0" w:afterAutospacing="0"/>
        <w:contextualSpacing/>
        <w:jc w:val="center"/>
        <w:rPr>
          <w:color w:val="170E02"/>
          <w:sz w:val="24"/>
          <w:szCs w:val="24"/>
        </w:rPr>
      </w:pPr>
    </w:p>
    <w:p w:rsidR="004A5F7F" w:rsidRPr="009D0585" w:rsidRDefault="00152894" w:rsidP="009D0585">
      <w:pPr>
        <w:pStyle w:val="3"/>
        <w:spacing w:before="0" w:beforeAutospacing="0" w:after="0" w:afterAutospacing="0"/>
        <w:contextualSpacing/>
        <w:jc w:val="center"/>
        <w:rPr>
          <w:color w:val="170E02"/>
          <w:sz w:val="24"/>
          <w:szCs w:val="24"/>
          <w:u w:val="single"/>
        </w:rPr>
      </w:pPr>
      <w:bookmarkStart w:id="2" w:name="m5-1"/>
      <w:bookmarkEnd w:id="2"/>
      <w:r w:rsidRPr="009D0585">
        <w:rPr>
          <w:color w:val="170E02"/>
          <w:sz w:val="24"/>
          <w:szCs w:val="24"/>
          <w:u w:val="single"/>
        </w:rPr>
        <w:t>Методическое обеспечение программы</w:t>
      </w:r>
    </w:p>
    <w:p w:rsidR="004A5F7F" w:rsidRPr="009D0585" w:rsidRDefault="004A5F7F" w:rsidP="009D0585">
      <w:pPr>
        <w:pStyle w:val="3"/>
        <w:spacing w:before="0" w:beforeAutospacing="0" w:after="0" w:afterAutospacing="0"/>
        <w:ind w:firstLine="1134"/>
        <w:contextualSpacing/>
        <w:jc w:val="both"/>
        <w:rPr>
          <w:b w:val="0"/>
          <w:color w:val="170E02"/>
          <w:sz w:val="24"/>
          <w:szCs w:val="24"/>
          <w:u w:val="single"/>
        </w:rPr>
      </w:pPr>
      <w:r w:rsidRPr="009D0585">
        <w:rPr>
          <w:b w:val="0"/>
          <w:color w:val="170E02"/>
          <w:sz w:val="24"/>
          <w:szCs w:val="24"/>
        </w:rPr>
        <w:lastRenderedPageBreak/>
        <w:t>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Эти учебные пособия (для 2, 3, 4-го классов) активно используются учителями с 1992 г. и получили гриф «Рекомендовано» Министерства образования РФ. Они являются необходимым компонентом средств обучения риторике.</w:t>
      </w:r>
    </w:p>
    <w:p w:rsidR="004A5F7F" w:rsidRPr="009D0585" w:rsidRDefault="004A5F7F" w:rsidP="009D0585">
      <w:pPr>
        <w:pStyle w:val="a6"/>
        <w:spacing w:before="0" w:beforeAutospacing="0" w:after="0" w:afterAutospacing="0" w:line="360" w:lineRule="atLeast"/>
        <w:jc w:val="both"/>
        <w:rPr>
          <w:color w:val="170E02"/>
        </w:rPr>
      </w:pPr>
      <w:r w:rsidRPr="009D0585">
        <w:rPr>
          <w:color w:val="170E02"/>
        </w:rPr>
        <w:t>Кроме методических рекомендаций, изданных к каждому классу, можно использовать методические пособия ко всем разделам:</w:t>
      </w:r>
    </w:p>
    <w:p w:rsidR="004A5F7F" w:rsidRPr="009D0585" w:rsidRDefault="004A5F7F" w:rsidP="009D0585">
      <w:pPr>
        <w:numPr>
          <w:ilvl w:val="0"/>
          <w:numId w:val="14"/>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Ладыженская Т.А., Ладыженская Н.В.</w:t>
      </w:r>
      <w:r w:rsidRPr="009D0585">
        <w:rPr>
          <w:rFonts w:ascii="Times New Roman" w:hAnsi="Times New Roman" w:cs="Times New Roman"/>
          <w:color w:val="170E02"/>
          <w:sz w:val="24"/>
          <w:szCs w:val="24"/>
        </w:rPr>
        <w:t xml:space="preserve"> Уроки риторики в школе. Книга для учителя. – М.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 </w:t>
      </w:r>
    </w:p>
    <w:p w:rsidR="004A5F7F" w:rsidRDefault="004A5F7F" w:rsidP="009D0585">
      <w:pPr>
        <w:numPr>
          <w:ilvl w:val="0"/>
          <w:numId w:val="14"/>
        </w:numPr>
        <w:spacing w:after="0" w:line="360" w:lineRule="atLeast"/>
        <w:ind w:left="0"/>
        <w:jc w:val="both"/>
        <w:rPr>
          <w:rFonts w:ascii="Times New Roman" w:hAnsi="Times New Roman" w:cs="Times New Roman"/>
          <w:color w:val="170E02"/>
          <w:sz w:val="24"/>
          <w:szCs w:val="24"/>
        </w:rPr>
      </w:pPr>
      <w:r w:rsidRPr="009D0585">
        <w:rPr>
          <w:rStyle w:val="a7"/>
          <w:rFonts w:ascii="Times New Roman" w:hAnsi="Times New Roman" w:cs="Times New Roman"/>
          <w:color w:val="170E02"/>
          <w:sz w:val="24"/>
          <w:szCs w:val="24"/>
        </w:rPr>
        <w:t>Ладыженская Н.В.</w:t>
      </w:r>
      <w:r w:rsidRPr="009D0585">
        <w:rPr>
          <w:rFonts w:ascii="Times New Roman" w:hAnsi="Times New Roman" w:cs="Times New Roman"/>
          <w:color w:val="170E02"/>
          <w:sz w:val="24"/>
          <w:szCs w:val="24"/>
        </w:rPr>
        <w:t xml:space="preserve"> Обучение успешному общению. Речевые жанры. Книга для учителя / Под ред. Т.А. Ладыженской. – М.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 </w:t>
      </w:r>
    </w:p>
    <w:p w:rsidR="00BA0D13" w:rsidRDefault="00BA0D13" w:rsidP="00094E08">
      <w:pPr>
        <w:pStyle w:val="a9"/>
        <w:spacing w:after="0" w:line="360" w:lineRule="atLeast"/>
        <w:rPr>
          <w:rFonts w:ascii="Times New Roman" w:eastAsia="Times New Roman" w:hAnsi="Times New Roman" w:cs="Times New Roman"/>
          <w:color w:val="170E02"/>
          <w:sz w:val="24"/>
          <w:szCs w:val="24"/>
          <w:lang w:eastAsia="ru-RU"/>
        </w:rPr>
      </w:pPr>
    </w:p>
    <w:p w:rsidR="00BA0D13" w:rsidRDefault="00BA0D13" w:rsidP="00094E08">
      <w:pPr>
        <w:pStyle w:val="a9"/>
        <w:spacing w:after="0" w:line="360" w:lineRule="atLeast"/>
        <w:rPr>
          <w:rFonts w:ascii="Times New Roman" w:eastAsia="Times New Roman" w:hAnsi="Times New Roman" w:cs="Times New Roman"/>
          <w:color w:val="170E02"/>
          <w:sz w:val="24"/>
          <w:szCs w:val="24"/>
          <w:lang w:eastAsia="ru-RU"/>
        </w:rPr>
      </w:pPr>
    </w:p>
    <w:p w:rsidR="00BA0D13" w:rsidRPr="00BA0D13" w:rsidRDefault="00BA0D13" w:rsidP="00BA0D13">
      <w:pPr>
        <w:pStyle w:val="a9"/>
        <w:spacing w:after="0" w:line="360" w:lineRule="atLeast"/>
        <w:ind w:left="0"/>
        <w:rPr>
          <w:rFonts w:ascii="Times New Roman" w:eastAsia="Times New Roman" w:hAnsi="Times New Roman" w:cs="Times New Roman"/>
          <w:color w:val="170E02"/>
          <w:sz w:val="24"/>
          <w:szCs w:val="24"/>
          <w:lang w:eastAsia="ru-RU"/>
        </w:rPr>
      </w:pPr>
    </w:p>
    <w:p w:rsidR="00BA0D13" w:rsidRPr="00BC04C4" w:rsidRDefault="00BA0D13" w:rsidP="00BC04C4">
      <w:pPr>
        <w:spacing w:after="0"/>
        <w:jc w:val="center"/>
        <w:outlineLvl w:val="0"/>
        <w:rPr>
          <w:rFonts w:ascii="Times New Roman" w:hAnsi="Times New Roman" w:cs="Times New Roman"/>
          <w:b/>
          <w:sz w:val="24"/>
          <w:szCs w:val="24"/>
          <w:u w:val="single"/>
        </w:rPr>
      </w:pPr>
      <w:r w:rsidRPr="00BC04C4">
        <w:rPr>
          <w:rFonts w:ascii="Times New Roman" w:hAnsi="Times New Roman" w:cs="Times New Roman"/>
          <w:b/>
          <w:sz w:val="24"/>
          <w:szCs w:val="24"/>
          <w:u w:val="single"/>
        </w:rPr>
        <w:t>К</w:t>
      </w:r>
      <w:r w:rsidR="00BC04C4" w:rsidRPr="00BC04C4">
        <w:rPr>
          <w:rFonts w:ascii="Times New Roman" w:hAnsi="Times New Roman" w:cs="Times New Roman"/>
          <w:b/>
          <w:sz w:val="24"/>
          <w:szCs w:val="24"/>
          <w:u w:val="single"/>
        </w:rPr>
        <w:t xml:space="preserve">алендарно тематическое планирование </w:t>
      </w:r>
      <w:r w:rsidR="003A30B5">
        <w:rPr>
          <w:rFonts w:ascii="Times New Roman" w:hAnsi="Times New Roman" w:cs="Times New Roman"/>
          <w:b/>
          <w:sz w:val="24"/>
          <w:szCs w:val="24"/>
          <w:u w:val="single"/>
        </w:rPr>
        <w:t>2</w:t>
      </w:r>
      <w:bookmarkStart w:id="3" w:name="_GoBack"/>
      <w:bookmarkEnd w:id="3"/>
      <w:r w:rsidR="00BC04C4" w:rsidRPr="00BC04C4">
        <w:rPr>
          <w:rFonts w:ascii="Times New Roman" w:hAnsi="Times New Roman" w:cs="Times New Roman"/>
          <w:b/>
          <w:sz w:val="24"/>
          <w:szCs w:val="24"/>
          <w:u w:val="single"/>
        </w:rPr>
        <w:t xml:space="preserve"> класс</w:t>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r w:rsidRPr="00BC04C4">
        <w:rPr>
          <w:rFonts w:ascii="Times New Roman" w:hAnsi="Times New Roman" w:cs="Times New Roman"/>
          <w:b/>
          <w:vanish/>
          <w:sz w:val="24"/>
          <w:szCs w:val="24"/>
          <w:u w:val="single"/>
        </w:rPr>
        <w:pgNum/>
      </w:r>
    </w:p>
    <w:tbl>
      <w:tblPr>
        <w:tblpPr w:leftFromText="180" w:rightFromText="180" w:vertAnchor="text" w:horzAnchor="margin" w:tblpY="146"/>
        <w:tblW w:w="15417" w:type="dxa"/>
        <w:tblLayout w:type="fixed"/>
        <w:tblLook w:val="04A0" w:firstRow="1" w:lastRow="0" w:firstColumn="1" w:lastColumn="0" w:noHBand="0" w:noVBand="1"/>
      </w:tblPr>
      <w:tblGrid>
        <w:gridCol w:w="456"/>
        <w:gridCol w:w="1634"/>
        <w:gridCol w:w="9"/>
        <w:gridCol w:w="583"/>
        <w:gridCol w:w="117"/>
        <w:gridCol w:w="2380"/>
        <w:gridCol w:w="1226"/>
        <w:gridCol w:w="2017"/>
        <w:gridCol w:w="3311"/>
        <w:gridCol w:w="138"/>
        <w:gridCol w:w="1279"/>
        <w:gridCol w:w="848"/>
        <w:gridCol w:w="1419"/>
      </w:tblGrid>
      <w:tr w:rsidR="00BA0D13" w:rsidRPr="00BA0D13" w:rsidTr="00BC04C4">
        <w:trPr>
          <w:trHeight w:val="325"/>
        </w:trPr>
        <w:tc>
          <w:tcPr>
            <w:tcW w:w="456" w:type="dxa"/>
            <w:vMerge w:val="restart"/>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 п/</w:t>
            </w:r>
          </w:p>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п</w:t>
            </w:r>
          </w:p>
        </w:tc>
        <w:tc>
          <w:tcPr>
            <w:tcW w:w="1643" w:type="dxa"/>
            <w:gridSpan w:val="2"/>
            <w:vMerge w:val="restart"/>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jc w:val="center"/>
              <w:rPr>
                <w:rFonts w:ascii="Times New Roman" w:hAnsi="Times New Roman" w:cs="Times New Roman"/>
                <w:b/>
                <w:sz w:val="24"/>
                <w:szCs w:val="24"/>
              </w:rPr>
            </w:pPr>
          </w:p>
          <w:p w:rsidR="00BA0D13" w:rsidRPr="00BA0D13" w:rsidRDefault="00BA0D13" w:rsidP="00BA0D13">
            <w:pPr>
              <w:autoSpaceDE w:val="0"/>
              <w:autoSpaceDN w:val="0"/>
              <w:adjustRightInd w:val="0"/>
              <w:spacing w:after="0"/>
              <w:jc w:val="center"/>
              <w:rPr>
                <w:rFonts w:ascii="Times New Roman" w:hAnsi="Times New Roman" w:cs="Times New Roman"/>
                <w:b/>
                <w:sz w:val="24"/>
                <w:szCs w:val="24"/>
              </w:rPr>
            </w:pPr>
            <w:r w:rsidRPr="00BA0D13">
              <w:rPr>
                <w:rFonts w:ascii="Times New Roman" w:hAnsi="Times New Roman" w:cs="Times New Roman"/>
                <w:b/>
                <w:sz w:val="24"/>
                <w:szCs w:val="24"/>
              </w:rPr>
              <w:t>Тема урока</w:t>
            </w:r>
          </w:p>
        </w:tc>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jc w:val="center"/>
              <w:rPr>
                <w:rFonts w:ascii="Times New Roman" w:hAnsi="Times New Roman" w:cs="Times New Roman"/>
                <w:b/>
                <w:sz w:val="24"/>
                <w:szCs w:val="24"/>
              </w:rPr>
            </w:pPr>
            <w:r w:rsidRPr="00BA0D13">
              <w:rPr>
                <w:rFonts w:ascii="Times New Roman" w:hAnsi="Times New Roman" w:cs="Times New Roman"/>
                <w:b/>
                <w:sz w:val="24"/>
                <w:szCs w:val="24"/>
              </w:rPr>
              <w:t>Кол- во ча-сов</w:t>
            </w:r>
          </w:p>
        </w:tc>
        <w:tc>
          <w:tcPr>
            <w:tcW w:w="2380" w:type="dxa"/>
            <w:vMerge w:val="restart"/>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p>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Обучающая цель</w:t>
            </w:r>
          </w:p>
        </w:tc>
        <w:tc>
          <w:tcPr>
            <w:tcW w:w="7971" w:type="dxa"/>
            <w:gridSpan w:val="5"/>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Планируемые результаты (в соответствии с ФГОС)</w:t>
            </w:r>
          </w:p>
        </w:tc>
        <w:tc>
          <w:tcPr>
            <w:tcW w:w="2267" w:type="dxa"/>
            <w:gridSpan w:val="2"/>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b/>
                <w:sz w:val="24"/>
                <w:szCs w:val="24"/>
              </w:rPr>
              <w:t>Сроки</w:t>
            </w:r>
          </w:p>
        </w:tc>
      </w:tr>
      <w:tr w:rsidR="00BA0D13" w:rsidRPr="00BA0D13" w:rsidTr="00BC04C4">
        <w:trPr>
          <w:trHeight w:val="34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BA0D13" w:rsidRPr="00BA0D13" w:rsidRDefault="00BA0D13" w:rsidP="00BA0D13">
            <w:pPr>
              <w:spacing w:after="0"/>
              <w:rPr>
                <w:rFonts w:ascii="Times New Roman" w:hAnsi="Times New Roman" w:cs="Times New Roman"/>
                <w:b/>
                <w:sz w:val="24"/>
                <w:szCs w:val="24"/>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BA0D13" w:rsidRPr="00BA0D13" w:rsidRDefault="00BA0D13" w:rsidP="00BA0D13">
            <w:pPr>
              <w:spacing w:after="0"/>
              <w:rPr>
                <w:rFonts w:ascii="Times New Roman" w:hAnsi="Times New Roman" w:cs="Times New Roman"/>
                <w:b/>
                <w:sz w:val="24"/>
                <w:szCs w:val="2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BA0D13" w:rsidRPr="00BA0D13" w:rsidRDefault="00BA0D13" w:rsidP="00BA0D13">
            <w:pPr>
              <w:spacing w:after="0"/>
              <w:rPr>
                <w:rFonts w:ascii="Times New Roman" w:hAnsi="Times New Roman" w:cs="Times New Roman"/>
                <w:b/>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A0D13" w:rsidRPr="00BA0D13" w:rsidRDefault="00BA0D13" w:rsidP="00BA0D13">
            <w:pPr>
              <w:spacing w:after="0"/>
              <w:rPr>
                <w:rFonts w:ascii="Times New Roman" w:hAnsi="Times New Roman" w:cs="Times New Roman"/>
                <w:b/>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понятия</w:t>
            </w:r>
          </w:p>
        </w:tc>
        <w:tc>
          <w:tcPr>
            <w:tcW w:w="2017" w:type="dxa"/>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 xml:space="preserve">предметные </w:t>
            </w:r>
            <w:r w:rsidRPr="00BA0D13">
              <w:rPr>
                <w:rFonts w:ascii="Times New Roman" w:hAnsi="Times New Roman" w:cs="Times New Roman"/>
                <w:b/>
                <w:sz w:val="24"/>
                <w:szCs w:val="24"/>
              </w:rPr>
              <w:br/>
              <w:t>результаты</w:t>
            </w:r>
          </w:p>
        </w:tc>
        <w:tc>
          <w:tcPr>
            <w:tcW w:w="3311" w:type="dxa"/>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универсальные учебные действия</w:t>
            </w:r>
            <w:r w:rsidRPr="00BA0D13">
              <w:rPr>
                <w:rFonts w:ascii="Times New Roman" w:hAnsi="Times New Roman" w:cs="Times New Roman"/>
                <w:b/>
                <w:sz w:val="24"/>
                <w:szCs w:val="24"/>
              </w:rPr>
              <w:br/>
              <w:t>(УУД)</w:t>
            </w:r>
          </w:p>
        </w:tc>
        <w:tc>
          <w:tcPr>
            <w:tcW w:w="1417" w:type="dxa"/>
            <w:gridSpan w:val="2"/>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b/>
                <w:sz w:val="24"/>
                <w:szCs w:val="24"/>
              </w:rPr>
              <w:t xml:space="preserve">Личност-ные </w:t>
            </w:r>
            <w:r w:rsidRPr="00BA0D13">
              <w:rPr>
                <w:rFonts w:ascii="Times New Roman" w:hAnsi="Times New Roman" w:cs="Times New Roman"/>
                <w:b/>
                <w:sz w:val="24"/>
                <w:szCs w:val="24"/>
              </w:rPr>
              <w:br/>
              <w:t>результаты</w:t>
            </w:r>
          </w:p>
        </w:tc>
        <w:tc>
          <w:tcPr>
            <w:tcW w:w="848" w:type="dxa"/>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b/>
                <w:sz w:val="24"/>
                <w:szCs w:val="24"/>
              </w:rPr>
              <w:t>план</w:t>
            </w:r>
          </w:p>
        </w:tc>
        <w:tc>
          <w:tcPr>
            <w:tcW w:w="1419" w:type="dxa"/>
            <w:tcBorders>
              <w:top w:val="single" w:sz="4" w:space="0" w:color="auto"/>
              <w:left w:val="single" w:sz="4" w:space="0" w:color="auto"/>
              <w:bottom w:val="single" w:sz="4" w:space="0" w:color="auto"/>
              <w:right w:val="single" w:sz="4" w:space="0" w:color="auto"/>
            </w:tcBorders>
            <w:hideMark/>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b/>
                <w:sz w:val="24"/>
                <w:szCs w:val="24"/>
              </w:rPr>
              <w:t>факт</w:t>
            </w:r>
          </w:p>
        </w:tc>
      </w:tr>
      <w:tr w:rsidR="00BA0D13" w:rsidRPr="00BA0D13" w:rsidTr="00BC04C4">
        <w:trPr>
          <w:trHeight w:val="602"/>
        </w:trPr>
        <w:tc>
          <w:tcPr>
            <w:tcW w:w="15417" w:type="dxa"/>
            <w:gridSpan w:val="13"/>
            <w:tcBorders>
              <w:top w:val="single" w:sz="4" w:space="0" w:color="auto"/>
              <w:left w:val="single" w:sz="4" w:space="0" w:color="auto"/>
              <w:bottom w:val="single" w:sz="4" w:space="0" w:color="auto"/>
              <w:right w:val="single" w:sz="4" w:space="0" w:color="auto"/>
            </w:tcBorders>
            <w:vAlign w:val="center"/>
          </w:tcPr>
          <w:p w:rsidR="00BA0D13" w:rsidRPr="00BA0D13" w:rsidRDefault="00BA0D13" w:rsidP="00BA0D13">
            <w:pPr>
              <w:spacing w:after="0"/>
              <w:jc w:val="center"/>
              <w:rPr>
                <w:rFonts w:ascii="Times New Roman" w:hAnsi="Times New Roman" w:cs="Times New Roman"/>
                <w:b/>
                <w:sz w:val="24"/>
                <w:szCs w:val="24"/>
                <w:lang w:eastAsia="ar-SA"/>
              </w:rPr>
            </w:pPr>
          </w:p>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b/>
                <w:sz w:val="24"/>
                <w:szCs w:val="24"/>
                <w:lang w:eastAsia="ar-SA"/>
              </w:rPr>
              <w:t>ОБЩЕНИЕ (</w:t>
            </w:r>
            <w:r w:rsidRPr="00BA0D13">
              <w:rPr>
                <w:rFonts w:ascii="Times New Roman" w:hAnsi="Times New Roman" w:cs="Times New Roman"/>
                <w:b/>
                <w:sz w:val="24"/>
                <w:szCs w:val="24"/>
                <w:lang w:val="en-US" w:eastAsia="ar-SA"/>
              </w:rPr>
              <w:t>I</w:t>
            </w:r>
            <w:r w:rsidRPr="00BA0D13">
              <w:rPr>
                <w:rFonts w:ascii="Times New Roman" w:hAnsi="Times New Roman" w:cs="Times New Roman"/>
                <w:b/>
                <w:sz w:val="24"/>
                <w:szCs w:val="24"/>
                <w:lang w:eastAsia="ar-SA"/>
              </w:rPr>
              <w:t xml:space="preserve"> часть – 17 часов)</w:t>
            </w:r>
          </w:p>
        </w:tc>
      </w:tr>
      <w:tr w:rsidR="00BA0D13" w:rsidRPr="00BA0D13" w:rsidTr="00BC04C4">
        <w:trPr>
          <w:trHeight w:val="345"/>
        </w:trPr>
        <w:tc>
          <w:tcPr>
            <w:tcW w:w="456" w:type="dxa"/>
            <w:tcBorders>
              <w:top w:val="single" w:sz="4" w:space="0" w:color="auto"/>
              <w:left w:val="single" w:sz="4" w:space="0" w:color="auto"/>
              <w:bottom w:val="single" w:sz="4" w:space="0" w:color="auto"/>
              <w:right w:val="single" w:sz="4" w:space="0" w:color="auto"/>
            </w:tcBorders>
            <w:vAlign w:val="center"/>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1</w:t>
            </w:r>
          </w:p>
        </w:tc>
        <w:tc>
          <w:tcPr>
            <w:tcW w:w="1643"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Что такое успешное общение</w:t>
            </w:r>
            <w:r w:rsidRPr="00BA0D13">
              <w:rPr>
                <w:rFonts w:ascii="Times New Roman" w:hAnsi="Times New Roman" w:cs="Times New Roman"/>
                <w:b/>
                <w:sz w:val="24"/>
                <w:szCs w:val="24"/>
              </w:rPr>
              <w:t xml:space="preserve">. </w:t>
            </w:r>
          </w:p>
        </w:tc>
        <w:tc>
          <w:tcPr>
            <w:tcW w:w="700" w:type="dxa"/>
            <w:gridSpan w:val="2"/>
            <w:tcBorders>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b/>
                <w:sz w:val="24"/>
                <w:szCs w:val="24"/>
              </w:rPr>
            </w:pPr>
            <w:r w:rsidRPr="00BA0D13">
              <w:rPr>
                <w:rFonts w:ascii="Times New Roman" w:hAnsi="Times New Roman" w:cs="Times New Roman"/>
                <w:b/>
                <w:sz w:val="24"/>
                <w:szCs w:val="24"/>
              </w:rPr>
              <w:t xml:space="preserve">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b/>
                <w:sz w:val="24"/>
                <w:szCs w:val="24"/>
              </w:rPr>
              <w:t xml:space="preserve">           </w:t>
            </w:r>
            <w:r w:rsidRPr="00BA0D13">
              <w:rPr>
                <w:rFonts w:ascii="Times New Roman" w:hAnsi="Times New Roman" w:cs="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vAlign w:val="center"/>
          </w:tcPr>
          <w:p w:rsidR="00BA0D13" w:rsidRPr="00BA0D13" w:rsidRDefault="00BA0D13" w:rsidP="00BA0D13">
            <w:pPr>
              <w:spacing w:after="0"/>
              <w:rPr>
                <w:rFonts w:ascii="Times New Roman" w:hAnsi="Times New Roman" w:cs="Times New Roman"/>
                <w:sz w:val="24"/>
                <w:szCs w:val="24"/>
                <w:lang w:eastAsia="ar-SA"/>
              </w:rPr>
            </w:pPr>
            <w:r w:rsidRPr="00BA0D13">
              <w:rPr>
                <w:rFonts w:ascii="Times New Roman" w:hAnsi="Times New Roman" w:cs="Times New Roman"/>
                <w:sz w:val="24"/>
                <w:szCs w:val="24"/>
              </w:rPr>
              <w:t>Объяснить, что такое успешное общение</w:t>
            </w:r>
            <w:r w:rsidRPr="00BA0D13">
              <w:rPr>
                <w:rFonts w:ascii="Times New Roman" w:hAnsi="Times New Roman" w:cs="Times New Roman"/>
                <w:b/>
                <w:sz w:val="24"/>
                <w:szCs w:val="24"/>
              </w:rPr>
              <w:t xml:space="preserve">. </w:t>
            </w:r>
            <w:r w:rsidRPr="00BA0D13">
              <w:rPr>
                <w:rFonts w:ascii="Times New Roman" w:hAnsi="Times New Roman" w:cs="Times New Roman"/>
                <w:sz w:val="24"/>
                <w:szCs w:val="24"/>
                <w:lang w:eastAsia="ar-SA"/>
              </w:rPr>
              <w:t xml:space="preserve">Показать уместность использования </w:t>
            </w:r>
          </w:p>
          <w:p w:rsidR="00BA0D13" w:rsidRPr="00BA0D13" w:rsidRDefault="00BA0D13" w:rsidP="00BA0D13">
            <w:pPr>
              <w:spacing w:after="0"/>
              <w:rPr>
                <w:rFonts w:ascii="Times New Roman" w:hAnsi="Times New Roman" w:cs="Times New Roman"/>
                <w:b/>
                <w:sz w:val="24"/>
                <w:szCs w:val="24"/>
              </w:rPr>
            </w:pPr>
            <w:r w:rsidRPr="00BA0D13">
              <w:rPr>
                <w:rFonts w:ascii="Times New Roman" w:hAnsi="Times New Roman" w:cs="Times New Roman"/>
                <w:sz w:val="24"/>
                <w:szCs w:val="24"/>
                <w:lang w:eastAsia="ar-SA"/>
              </w:rPr>
              <w:lastRenderedPageBreak/>
              <w:t>словесных и несловесных форм приветствия в разных ситуациях.</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b/>
                <w:sz w:val="24"/>
                <w:szCs w:val="24"/>
              </w:rPr>
            </w:pPr>
            <w:r w:rsidRPr="00BA0D13">
              <w:rPr>
                <w:rFonts w:ascii="Times New Roman" w:hAnsi="Times New Roman" w:cs="Times New Roman"/>
                <w:sz w:val="24"/>
                <w:szCs w:val="24"/>
              </w:rPr>
              <w:lastRenderedPageBreak/>
              <w:t xml:space="preserve">Речь, общение  </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lang w:eastAsia="ar-SA"/>
              </w:rPr>
            </w:pPr>
            <w:r w:rsidRPr="00BA0D13">
              <w:rPr>
                <w:rFonts w:ascii="Times New Roman" w:hAnsi="Times New Roman" w:cs="Times New Roman"/>
                <w:b/>
                <w:bCs/>
                <w:sz w:val="24"/>
                <w:szCs w:val="24"/>
              </w:rPr>
              <w:t>Знания:</w:t>
            </w:r>
            <w:r w:rsidRPr="00BA0D13">
              <w:rPr>
                <w:rFonts w:ascii="Times New Roman" w:hAnsi="Times New Roman" w:cs="Times New Roman"/>
                <w:sz w:val="24"/>
                <w:szCs w:val="24"/>
                <w:u w:val="single"/>
                <w:lang w:eastAsia="ar-SA"/>
              </w:rPr>
              <w:t xml:space="preserve"> </w:t>
            </w:r>
            <w:r w:rsidRPr="00BA0D13">
              <w:rPr>
                <w:rFonts w:ascii="Times New Roman" w:hAnsi="Times New Roman" w:cs="Times New Roman"/>
                <w:sz w:val="24"/>
                <w:szCs w:val="24"/>
                <w:lang w:eastAsia="ar-SA"/>
              </w:rPr>
              <w:t xml:space="preserve">Познакомятся с учебником </w:t>
            </w:r>
            <w:r w:rsidRPr="00BA0D13">
              <w:rPr>
                <w:rFonts w:ascii="Times New Roman" w:hAnsi="Times New Roman" w:cs="Times New Roman"/>
                <w:b/>
                <w:bCs/>
                <w:sz w:val="24"/>
                <w:szCs w:val="24"/>
              </w:rPr>
              <w:t xml:space="preserve">  Умения: </w:t>
            </w:r>
            <w:r w:rsidRPr="00BA0D13">
              <w:rPr>
                <w:rFonts w:ascii="Times New Roman" w:hAnsi="Times New Roman" w:cs="Times New Roman"/>
                <w:bCs/>
                <w:sz w:val="24"/>
                <w:szCs w:val="24"/>
              </w:rPr>
              <w:t xml:space="preserve">научатся </w:t>
            </w:r>
            <w:r w:rsidRPr="00BA0D13">
              <w:rPr>
                <w:rFonts w:ascii="Times New Roman" w:hAnsi="Times New Roman" w:cs="Times New Roman"/>
                <w:sz w:val="24"/>
                <w:szCs w:val="24"/>
                <w:lang w:eastAsia="ar-SA"/>
              </w:rPr>
              <w:t xml:space="preserve">объяснять </w:t>
            </w:r>
          </w:p>
          <w:p w:rsidR="00BA0D13" w:rsidRPr="00BA0D13" w:rsidRDefault="00BA0D13" w:rsidP="00BA0D13">
            <w:pPr>
              <w:autoSpaceDE w:val="0"/>
              <w:autoSpaceDN w:val="0"/>
              <w:adjustRightInd w:val="0"/>
              <w:spacing w:after="0" w:line="264" w:lineRule="auto"/>
              <w:rPr>
                <w:rFonts w:ascii="Times New Roman" w:hAnsi="Times New Roman" w:cs="Times New Roman"/>
                <w:b/>
                <w:sz w:val="24"/>
                <w:szCs w:val="24"/>
              </w:rPr>
            </w:pPr>
            <w:r w:rsidRPr="00BA0D13">
              <w:rPr>
                <w:rFonts w:ascii="Times New Roman" w:hAnsi="Times New Roman" w:cs="Times New Roman"/>
                <w:sz w:val="24"/>
                <w:szCs w:val="24"/>
                <w:lang w:eastAsia="ar-SA"/>
              </w:rPr>
              <w:t xml:space="preserve">значение речи, </w:t>
            </w:r>
            <w:r w:rsidRPr="00BA0D13">
              <w:rPr>
                <w:rFonts w:ascii="Times New Roman" w:hAnsi="Times New Roman" w:cs="Times New Roman"/>
                <w:sz w:val="24"/>
                <w:szCs w:val="24"/>
                <w:lang w:eastAsia="ar-SA"/>
              </w:rPr>
              <w:lastRenderedPageBreak/>
              <w:t>общения в жизни людей</w:t>
            </w:r>
          </w:p>
        </w:tc>
        <w:tc>
          <w:tcPr>
            <w:tcW w:w="3311"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lastRenderedPageBreak/>
              <w:t>Регулятивные:</w:t>
            </w:r>
            <w:r w:rsidRPr="00BA0D13">
              <w:rPr>
                <w:rFonts w:ascii="Times New Roman" w:hAnsi="Times New Roman" w:cs="Times New Roman"/>
              </w:rPr>
              <w:t xml:space="preserve"> формировать и удерживать учебную задачу,  составлять план  действий  </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b/>
                <w:bCs/>
              </w:rPr>
              <w:t>Познавательные:</w:t>
            </w:r>
            <w:r w:rsidRPr="00BA0D13">
              <w:rPr>
                <w:rFonts w:ascii="Times New Roman" w:hAnsi="Times New Roman" w:cs="Times New Roman"/>
              </w:rPr>
              <w:t xml:space="preserve"> осознанно и произвольно строить сооб</w:t>
            </w:r>
            <w:r w:rsidRPr="00BA0D13">
              <w:rPr>
                <w:rFonts w:ascii="Times New Roman" w:hAnsi="Times New Roman" w:cs="Times New Roman"/>
              </w:rPr>
              <w:lastRenderedPageBreak/>
              <w:t>щения в устной форме</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w:t>
            </w:r>
            <w:r w:rsidRPr="00BA0D13">
              <w:rPr>
                <w:rFonts w:ascii="Times New Roman" w:hAnsi="Times New Roman" w:cs="Times New Roman"/>
                <w:sz w:val="24"/>
                <w:szCs w:val="24"/>
                <w:u w:val="single"/>
              </w:rPr>
              <w:t xml:space="preserve"> </w:t>
            </w:r>
            <w:r w:rsidRPr="00BA0D13">
              <w:rPr>
                <w:rFonts w:ascii="Times New Roman" w:hAnsi="Times New Roman" w:cs="Times New Roman"/>
                <w:sz w:val="24"/>
                <w:szCs w:val="24"/>
              </w:rPr>
              <w:t>Разыгрывать этикетные диалоги приветствия, прощания, благодарности, извинения.</w:t>
            </w:r>
          </w:p>
        </w:tc>
        <w:tc>
          <w:tcPr>
            <w:tcW w:w="141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lang w:eastAsia="ar-SA"/>
              </w:rPr>
            </w:pPr>
            <w:r w:rsidRPr="00BA0D13">
              <w:rPr>
                <w:rFonts w:ascii="Times New Roman" w:hAnsi="Times New Roman" w:cs="Times New Roman"/>
                <w:sz w:val="24"/>
                <w:szCs w:val="24"/>
                <w:lang w:eastAsia="ar-SA"/>
              </w:rPr>
              <w:lastRenderedPageBreak/>
              <w:t xml:space="preserve">Моделиро-вать своё </w:t>
            </w:r>
          </w:p>
          <w:p w:rsidR="00BA0D13" w:rsidRPr="00BA0D13" w:rsidRDefault="00BA0D13" w:rsidP="00BA0D13">
            <w:pPr>
              <w:autoSpaceDE w:val="0"/>
              <w:autoSpaceDN w:val="0"/>
              <w:adjustRightInd w:val="0"/>
              <w:spacing w:after="0" w:line="264" w:lineRule="auto"/>
              <w:rPr>
                <w:rFonts w:ascii="Times New Roman" w:hAnsi="Times New Roman" w:cs="Times New Roman"/>
                <w:b/>
                <w:sz w:val="24"/>
                <w:szCs w:val="24"/>
              </w:rPr>
            </w:pPr>
            <w:r w:rsidRPr="00BA0D13">
              <w:rPr>
                <w:rFonts w:ascii="Times New Roman" w:hAnsi="Times New Roman" w:cs="Times New Roman"/>
                <w:sz w:val="24"/>
                <w:szCs w:val="24"/>
                <w:lang w:eastAsia="ar-SA"/>
              </w:rPr>
              <w:t>речевое поведение в ситуации привет</w:t>
            </w:r>
            <w:r w:rsidRPr="00BA0D13">
              <w:rPr>
                <w:rFonts w:ascii="Times New Roman" w:hAnsi="Times New Roman" w:cs="Times New Roman"/>
                <w:sz w:val="24"/>
                <w:szCs w:val="24"/>
                <w:lang w:eastAsia="ar-SA"/>
              </w:rPr>
              <w:lastRenderedPageBreak/>
              <w:t>ствия в зависи-мости от условий общения</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p>
        </w:tc>
      </w:tr>
      <w:tr w:rsidR="00BA0D13" w:rsidRPr="00BA0D13" w:rsidTr="00BC04C4">
        <w:trPr>
          <w:trHeight w:val="240"/>
        </w:trPr>
        <w:tc>
          <w:tcPr>
            <w:tcW w:w="15417" w:type="dxa"/>
            <w:gridSpan w:val="13"/>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lastRenderedPageBreak/>
              <w:t>ЧЕМУ УЧИТ РИТОРИКА</w:t>
            </w:r>
          </w:p>
        </w:tc>
      </w:tr>
      <w:tr w:rsidR="00BA0D13" w:rsidRPr="00BA0D13" w:rsidTr="00BC04C4">
        <w:trPr>
          <w:trHeight w:val="240"/>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2-4</w:t>
            </w:r>
          </w:p>
        </w:tc>
        <w:tc>
          <w:tcPr>
            <w:tcW w:w="1643"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Наука риторика. Компоненты речевой ситуации: </w:t>
            </w:r>
            <w:r w:rsidRPr="00BA0D13">
              <w:rPr>
                <w:rFonts w:ascii="Times New Roman" w:hAnsi="Times New Roman" w:cs="Times New Roman"/>
                <w:b/>
                <w:i/>
                <w:sz w:val="24"/>
                <w:szCs w:val="24"/>
              </w:rPr>
              <w:t xml:space="preserve">кто </w:t>
            </w:r>
            <w:r w:rsidRPr="00BA0D13">
              <w:rPr>
                <w:rFonts w:ascii="Times New Roman" w:hAnsi="Times New Roman" w:cs="Times New Roman"/>
                <w:sz w:val="24"/>
                <w:szCs w:val="24"/>
              </w:rPr>
              <w:t xml:space="preserve">(адресант) – </w:t>
            </w:r>
            <w:r w:rsidRPr="00BA0D13">
              <w:rPr>
                <w:rFonts w:ascii="Times New Roman" w:hAnsi="Times New Roman" w:cs="Times New Roman"/>
                <w:b/>
                <w:i/>
                <w:sz w:val="24"/>
                <w:szCs w:val="24"/>
              </w:rPr>
              <w:t>кому</w:t>
            </w:r>
            <w:r w:rsidRPr="00BA0D13">
              <w:rPr>
                <w:rFonts w:ascii="Times New Roman" w:hAnsi="Times New Roman" w:cs="Times New Roman"/>
                <w:sz w:val="24"/>
                <w:szCs w:val="24"/>
              </w:rPr>
              <w:t xml:space="preserve"> (адресат) </w:t>
            </w:r>
            <w:r w:rsidRPr="00BA0D13">
              <w:rPr>
                <w:rFonts w:ascii="Times New Roman" w:hAnsi="Times New Roman" w:cs="Times New Roman"/>
                <w:b/>
                <w:i/>
                <w:sz w:val="24"/>
                <w:szCs w:val="24"/>
              </w:rPr>
              <w:t xml:space="preserve">что </w:t>
            </w:r>
            <w:r w:rsidRPr="00BA0D13">
              <w:rPr>
                <w:rFonts w:ascii="Times New Roman" w:hAnsi="Times New Roman" w:cs="Times New Roman"/>
                <w:sz w:val="24"/>
                <w:szCs w:val="24"/>
              </w:rPr>
              <w:t>(содержание высказывания)</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Говорит–пишет.</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Твои речевые роли.</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3</w:t>
            </w:r>
          </w:p>
        </w:tc>
        <w:tc>
          <w:tcPr>
            <w:tcW w:w="249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Знакомство с наукой риторикой, обсуждение ее значения для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общения; значение риторических умений.</w:t>
            </w:r>
          </w:p>
          <w:p w:rsidR="00BA0D13" w:rsidRPr="00BA0D13" w:rsidRDefault="00BA0D13" w:rsidP="00BA0D13">
            <w:pPr>
              <w:pStyle w:val="Default"/>
            </w:pPr>
            <w:r w:rsidRPr="00BA0D13">
              <w:t xml:space="preserve">Знакомство с общением как процессом </w:t>
            </w:r>
          </w:p>
          <w:p w:rsidR="00BA0D13" w:rsidRPr="00BA0D13" w:rsidRDefault="00BA0D13" w:rsidP="00BA0D13">
            <w:pPr>
              <w:pStyle w:val="Default"/>
            </w:pPr>
            <w:r w:rsidRPr="00BA0D13">
              <w:t xml:space="preserve">взаимодействия людей, в котором есть две стороны.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Default"/>
            </w:pPr>
            <w:r w:rsidRPr="00BA0D13">
              <w:t xml:space="preserve">Наука Риторика. </w:t>
            </w: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Знания:</w:t>
            </w:r>
            <w:r w:rsidRPr="00BA0D13">
              <w:rPr>
                <w:rFonts w:ascii="Times New Roman" w:hAnsi="Times New Roman" w:cs="Times New Roman"/>
              </w:rPr>
              <w:t xml:space="preserve"> познакомятся с элементами учебной книги, условными знаками.</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Умения:</w:t>
            </w:r>
            <w:r w:rsidRPr="00BA0D13">
              <w:rPr>
                <w:rFonts w:ascii="Times New Roman" w:hAnsi="Times New Roman" w:cs="Times New Roman"/>
                <w:sz w:val="24"/>
                <w:szCs w:val="24"/>
              </w:rPr>
              <w:t xml:space="preserve"> научатся анализировать речевую ситуацию, определять ее компоненты.</w:t>
            </w:r>
          </w:p>
        </w:tc>
        <w:tc>
          <w:tcPr>
            <w:tcW w:w="3311"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i/>
                <w:iCs/>
              </w:rPr>
              <w:t xml:space="preserve">Регулятивные: </w:t>
            </w:r>
            <w:r w:rsidRPr="00BA0D13">
              <w:rPr>
                <w:rFonts w:ascii="Times New Roman" w:hAnsi="Times New Roman" w:cs="Times New Roman"/>
              </w:rPr>
              <w:t>формулировать и удерживать учебную задачу</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i/>
                <w:iCs/>
              </w:rPr>
              <w:t xml:space="preserve">Познавательные: </w:t>
            </w:r>
            <w:r w:rsidRPr="00BA0D13">
              <w:rPr>
                <w:rFonts w:ascii="Times New Roman" w:hAnsi="Times New Roman" w:cs="Times New Roman"/>
              </w:rPr>
              <w:t>использовать общие приёмы решения учебно-практических задач.</w:t>
            </w:r>
          </w:p>
          <w:p w:rsidR="00BA0D13" w:rsidRPr="00BA0D13" w:rsidRDefault="00BA0D13" w:rsidP="00BA0D13">
            <w:pPr>
              <w:pStyle w:val="Default"/>
              <w:rPr>
                <w:b/>
                <w:bCs/>
                <w:i/>
                <w:iCs/>
              </w:rPr>
            </w:pPr>
            <w:r w:rsidRPr="00BA0D13">
              <w:rPr>
                <w:b/>
                <w:bCs/>
                <w:i/>
                <w:iCs/>
              </w:rPr>
              <w:t>Коммуникативные</w:t>
            </w:r>
          </w:p>
          <w:p w:rsidR="00BA0D13" w:rsidRPr="00BA0D13" w:rsidRDefault="00BA0D13" w:rsidP="00BA0D13">
            <w:pPr>
              <w:pStyle w:val="Default"/>
            </w:pPr>
            <w:r w:rsidRPr="00BA0D13">
              <w:t xml:space="preserve">Оценивать соответствие высказывания речевой ситуации, в частности его адресату. Создавать устные высказывания, учитывая адресата высказывания. </w:t>
            </w: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sz w:val="24"/>
                <w:szCs w:val="24"/>
              </w:rPr>
              <w:t>Высказы-ваться</w:t>
            </w:r>
            <w:r w:rsidRPr="00BA0D13">
              <w:rPr>
                <w:rFonts w:ascii="Times New Roman" w:hAnsi="Times New Roman" w:cs="Times New Roman"/>
                <w:b/>
                <w:bCs/>
                <w:sz w:val="24"/>
                <w:szCs w:val="24"/>
              </w:rPr>
              <w:t xml:space="preserve"> </w:t>
            </w:r>
            <w:r w:rsidRPr="00BA0D13">
              <w:rPr>
                <w:rFonts w:ascii="Times New Roman" w:hAnsi="Times New Roman" w:cs="Times New Roman"/>
                <w:sz w:val="24"/>
                <w:szCs w:val="24"/>
              </w:rPr>
              <w:t>о значении языка и речи в жизни людей</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514"/>
        </w:trPr>
        <w:tc>
          <w:tcPr>
            <w:tcW w:w="15417" w:type="dxa"/>
            <w:gridSpan w:val="13"/>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b/>
                <w:bCs/>
                <w:sz w:val="24"/>
                <w:szCs w:val="24"/>
              </w:rPr>
            </w:pPr>
            <w:r w:rsidRPr="00BA0D13">
              <w:rPr>
                <w:rFonts w:ascii="Times New Roman" w:hAnsi="Times New Roman" w:cs="Times New Roman"/>
                <w:b/>
                <w:sz w:val="24"/>
                <w:szCs w:val="24"/>
              </w:rPr>
              <w:t>КАК МЫ ГОВОРИМ</w:t>
            </w:r>
          </w:p>
        </w:tc>
      </w:tr>
      <w:tr w:rsidR="00BA0D13" w:rsidRPr="00BA0D13" w:rsidTr="00BC04C4">
        <w:trPr>
          <w:trHeight w:val="2790"/>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lastRenderedPageBreak/>
              <w:t>5-8</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Темп. Громкость. </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То же слово, да не так бы молвить (тон речи). </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Настроение, чувства и тон говорящего. Мимика, жесты, поза. Говорящий взгляд.</w:t>
            </w:r>
          </w:p>
          <w:p w:rsidR="00BA0D13" w:rsidRPr="00BA0D13" w:rsidRDefault="00BA0D13" w:rsidP="00BA0D13">
            <w:pPr>
              <w:spacing w:after="0"/>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4</w:t>
            </w:r>
          </w:p>
        </w:tc>
        <w:tc>
          <w:tcPr>
            <w:tcW w:w="249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Default"/>
            </w:pPr>
            <w:r w:rsidRPr="00BA0D13">
              <w:t xml:space="preserve">Знакомство с темпом как средством </w:t>
            </w:r>
          </w:p>
          <w:p w:rsidR="00BA0D13" w:rsidRPr="00BA0D13" w:rsidRDefault="00BA0D13" w:rsidP="00BA0D13">
            <w:pPr>
              <w:pStyle w:val="Default"/>
            </w:pPr>
            <w:r w:rsidRPr="00BA0D13">
              <w:t>выразительности устной речи; громкостью как средством выразительности уст-ной речи; с тоном как одним из средств выразительности устной речи.</w:t>
            </w:r>
          </w:p>
          <w:p w:rsidR="00BA0D13" w:rsidRPr="00BA0D13" w:rsidRDefault="00BA0D13" w:rsidP="00BA0D13">
            <w:pPr>
              <w:spacing w:after="0"/>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Темп.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Мимика, жесты, поза. Говоря-щий взгляд.</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Знания: </w:t>
            </w:r>
            <w:r w:rsidRPr="00BA0D13">
              <w:rPr>
                <w:rFonts w:ascii="Times New Roman" w:hAnsi="Times New Roman" w:cs="Times New Roman"/>
                <w:sz w:val="24"/>
                <w:szCs w:val="24"/>
              </w:rPr>
              <w:t>научатся</w:t>
            </w:r>
            <w:r w:rsidRPr="00BA0D13">
              <w:rPr>
                <w:rFonts w:ascii="Times New Roman" w:hAnsi="Times New Roman" w:cs="Times New Roman"/>
                <w:sz w:val="24"/>
                <w:szCs w:val="24"/>
                <w:u w:val="single"/>
              </w:rPr>
              <w:t xml:space="preserve"> </w:t>
            </w:r>
            <w:r w:rsidRPr="00BA0D13">
              <w:rPr>
                <w:rFonts w:ascii="Times New Roman" w:hAnsi="Times New Roman" w:cs="Times New Roman"/>
                <w:sz w:val="24"/>
                <w:szCs w:val="24"/>
              </w:rPr>
              <w:t>называть несловесные средства общения.</w:t>
            </w: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w:t>
            </w:r>
          </w:p>
          <w:p w:rsidR="00BA0D13" w:rsidRPr="00BA0D13" w:rsidRDefault="00BA0D13" w:rsidP="00BA0D13">
            <w:pPr>
              <w:pStyle w:val="Default"/>
            </w:pPr>
            <w:r w:rsidRPr="00BA0D13">
              <w:t xml:space="preserve">определять соответствие основного тона, темпа, громкости речи, выделенных смысловых ударений </w:t>
            </w: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c>
          <w:tcPr>
            <w:tcW w:w="3449"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применять установленные правила в планировании способа решения  </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b/>
                <w:bCs/>
              </w:rPr>
              <w:t>Познавательные:</w:t>
            </w:r>
            <w:r w:rsidRPr="00BA0D13">
              <w:rPr>
                <w:rFonts w:ascii="Times New Roman" w:hAnsi="Times New Roman" w:cs="Times New Roman"/>
              </w:rPr>
              <w:t xml:space="preserve"> смысловое чтение; выбирать вид чтения в зависимости от цели.</w:t>
            </w:r>
            <w:r w:rsidRPr="00BA0D13">
              <w:rPr>
                <w:rFonts w:ascii="Times New Roman" w:hAnsi="Times New Roman" w:cs="Times New Roman"/>
                <w:b/>
                <w:bCs/>
              </w:rPr>
              <w:t xml:space="preserve">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w:t>
            </w:r>
          </w:p>
          <w:p w:rsidR="00BA0D13" w:rsidRPr="00BA0D13" w:rsidRDefault="00BA0D13" w:rsidP="00BA0D13">
            <w:pPr>
              <w:spacing w:after="0"/>
              <w:rPr>
                <w:rFonts w:ascii="Times New Roman" w:hAnsi="Times New Roman" w:cs="Times New Roman"/>
                <w:sz w:val="24"/>
                <w:szCs w:val="24"/>
                <w:lang w:eastAsia="ar-SA"/>
              </w:rPr>
            </w:pPr>
            <w:r w:rsidRPr="00BA0D13">
              <w:rPr>
                <w:rFonts w:ascii="Times New Roman" w:hAnsi="Times New Roman" w:cs="Times New Roman"/>
                <w:sz w:val="24"/>
                <w:szCs w:val="24"/>
                <w:lang w:eastAsia="ar-SA"/>
              </w:rPr>
              <w:t>объяснять, что с помощью слова можно договариваться об организации игры, совместной работы.</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sz w:val="24"/>
                <w:szCs w:val="24"/>
                <w:lang w:eastAsia="ar-SA"/>
              </w:rPr>
              <w:t xml:space="preserve">Использо-вание несловесных средств общения: громкости, темпа тона, мимики, взгляда, жестов, позы в разных ситуациях </w:t>
            </w:r>
          </w:p>
        </w:tc>
        <w:tc>
          <w:tcPr>
            <w:tcW w:w="848" w:type="dxa"/>
            <w:tcBorders>
              <w:top w:val="nil"/>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nil"/>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319"/>
        </w:trPr>
        <w:tc>
          <w:tcPr>
            <w:tcW w:w="15417" w:type="dxa"/>
            <w:gridSpan w:val="13"/>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t>УЧУСЬ СЛУШАТЬ</w:t>
            </w:r>
          </w:p>
        </w:tc>
      </w:tr>
      <w:tr w:rsidR="00BA0D13" w:rsidRPr="00BA0D13" w:rsidTr="00BC04C4">
        <w:trPr>
          <w:trHeight w:val="1113"/>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9-13</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Мы слушаем – нас слушают.</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Сигнал принят, слушаю! </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Слушаем и стараемся понять, выделяем непонятное. </w:t>
            </w:r>
          </w:p>
          <w:p w:rsidR="00BA0D13" w:rsidRPr="00BA0D13" w:rsidRDefault="00BA0D13" w:rsidP="00BA0D13">
            <w:pPr>
              <w:widowControl w:val="0"/>
              <w:overflowPunct w:val="0"/>
              <w:autoSpaceDE w:val="0"/>
              <w:autoSpaceDN w:val="0"/>
              <w:adjustRightInd w:val="0"/>
              <w:spacing w:after="0"/>
              <w:textAlignment w:val="baseline"/>
              <w:rPr>
                <w:rFonts w:ascii="Times New Roman" w:hAnsi="Times New Roman" w:cs="Times New Roman"/>
                <w:sz w:val="24"/>
                <w:szCs w:val="24"/>
              </w:rPr>
            </w:pPr>
            <w:r w:rsidRPr="00BA0D13">
              <w:rPr>
                <w:rFonts w:ascii="Times New Roman" w:hAnsi="Times New Roman" w:cs="Times New Roman"/>
                <w:sz w:val="24"/>
                <w:szCs w:val="24"/>
              </w:rPr>
              <w:t xml:space="preserve">Слушаем, как говорят. Слушаем на уроке, слушаем целый </w:t>
            </w:r>
            <w:r w:rsidRPr="00BA0D13">
              <w:rPr>
                <w:rFonts w:ascii="Times New Roman" w:hAnsi="Times New Roman" w:cs="Times New Roman"/>
                <w:sz w:val="24"/>
                <w:szCs w:val="24"/>
              </w:rPr>
              <w:lastRenderedPageBreak/>
              <w:t>день!</w:t>
            </w:r>
          </w:p>
        </w:tc>
        <w:tc>
          <w:tcPr>
            <w:tcW w:w="592"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lastRenderedPageBreak/>
              <w:t>5</w:t>
            </w:r>
          </w:p>
        </w:tc>
        <w:tc>
          <w:tcPr>
            <w:tcW w:w="249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Рассматривание</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слушания как речевой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деятельности.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Показываем роль мимики, жестов, позы слушателя в активном процессе слушания.</w:t>
            </w:r>
          </w:p>
          <w:p w:rsidR="00BA0D13" w:rsidRPr="00BA0D13" w:rsidRDefault="00BA0D13" w:rsidP="00BA0D13">
            <w:pPr>
              <w:pStyle w:val="Default"/>
            </w:pPr>
            <w:r w:rsidRPr="00BA0D13">
              <w:t xml:space="preserve">Учим слушать, обращая внимание на содержание речи, на ту информацию, которая предается несловесными средствами устной ре-чи.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научатся называть словесные и несловесные сигналы (средства)</w:t>
            </w:r>
          </w:p>
          <w:p w:rsidR="00BA0D13" w:rsidRPr="00BA0D13" w:rsidRDefault="00BA0D13" w:rsidP="00BA0D13">
            <w:pPr>
              <w:pStyle w:val="Default"/>
            </w:pPr>
            <w:r w:rsidRPr="00BA0D13">
              <w:rPr>
                <w:b/>
                <w:bCs/>
              </w:rPr>
              <w:t xml:space="preserve">Умения: </w:t>
            </w:r>
            <w:r w:rsidRPr="00BA0D13">
              <w:t xml:space="preserve"> пользоваться приемами слушания в учебной деятельности: при объяснении материала, при восприятии на слух текстов и т.д.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3449"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применять установленные правила в планировании способа решения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b/>
                <w:bCs/>
                <w:sz w:val="24"/>
                <w:szCs w:val="24"/>
              </w:rPr>
              <w:t>Познавательные:</w:t>
            </w:r>
            <w:r w:rsidRPr="00BA0D13">
              <w:rPr>
                <w:rFonts w:ascii="Times New Roman" w:hAnsi="Times New Roman" w:cs="Times New Roman"/>
                <w:sz w:val="24"/>
                <w:szCs w:val="24"/>
              </w:rPr>
              <w:t xml:space="preserve"> Выделять непонятное при слушании, спрашивать о незнакомых словах, выражениях.</w:t>
            </w:r>
          </w:p>
          <w:p w:rsidR="00BA0D13" w:rsidRPr="00BA0D13" w:rsidRDefault="00BA0D13" w:rsidP="00BA0D13">
            <w:pPr>
              <w:spacing w:after="0"/>
              <w:rPr>
                <w:rFonts w:ascii="Times New Roman" w:hAnsi="Times New Roman" w:cs="Times New Roman"/>
                <w:sz w:val="24"/>
                <w:szCs w:val="24"/>
                <w:u w:val="single"/>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Оценивать себя как слушателя в учебной и внеучебной деятельности.</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sz w:val="24"/>
                <w:szCs w:val="24"/>
              </w:rPr>
              <w:t>Осозна-вать свои речевые роли в различных коммуникативных ситуациях</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458"/>
        </w:trPr>
        <w:tc>
          <w:tcPr>
            <w:tcW w:w="15417" w:type="dxa"/>
            <w:gridSpan w:val="13"/>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lastRenderedPageBreak/>
              <w:t>ВЕЖЛИВАЯ ПРОСЬБА</w:t>
            </w:r>
          </w:p>
        </w:tc>
      </w:tr>
      <w:tr w:rsidR="00BA0D13" w:rsidRPr="00BA0D13" w:rsidTr="00BC04C4">
        <w:trPr>
          <w:trHeight w:val="285"/>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14-15</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 xml:space="preserve">Вежливая просьба.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Скрытая просьба.</w:t>
            </w: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tc>
        <w:tc>
          <w:tcPr>
            <w:tcW w:w="592"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t>2</w:t>
            </w:r>
            <w:r w:rsidRPr="00BA0D13">
              <w:rPr>
                <w:rFonts w:ascii="Times New Roman" w:hAnsi="Times New Roman" w:cs="Times New Roman"/>
                <w:b/>
                <w:sz w:val="24"/>
                <w:szCs w:val="24"/>
              </w:rPr>
              <w:t xml:space="preserve"> </w:t>
            </w:r>
          </w:p>
        </w:tc>
        <w:tc>
          <w:tcPr>
            <w:tcW w:w="2497"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Знакомство с просьбой как этикетным речевым жанром, с отличием просьбы от требования и мольбы, со средства-ми вежливого выраже-ния просьбы.</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Скрытая просьба.</w:t>
            </w: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Ненавязчи-вая просьба.</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Default"/>
            </w:pPr>
            <w:r w:rsidRPr="00BA0D13">
              <w:rPr>
                <w:b/>
                <w:bCs/>
              </w:rPr>
              <w:t xml:space="preserve">Знания: </w:t>
            </w:r>
            <w:r w:rsidRPr="00BA0D13">
              <w:t>научатся называть речевые формулы вежливой просьбы</w:t>
            </w:r>
            <w:r w:rsidRPr="00BA0D13">
              <w:rPr>
                <w:b/>
                <w:bCs/>
              </w:rPr>
              <w:t xml:space="preserve"> </w:t>
            </w:r>
            <w:r w:rsidRPr="00BA0D13">
              <w:rPr>
                <w:b/>
              </w:rPr>
              <w:t>Умения:</w:t>
            </w:r>
            <w:r w:rsidRPr="00BA0D13">
              <w:t xml:space="preserve">   оценивать корректность речевого поведения, использование этикетных форм вежливости, тона вежливой речи, вежливых жестов, мимики   </w:t>
            </w:r>
          </w:p>
        </w:tc>
        <w:tc>
          <w:tcPr>
            <w:tcW w:w="3449" w:type="dxa"/>
            <w:gridSpan w:val="2"/>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 xml:space="preserve">применять установленные правила в планировании способа решения  </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rPr>
              <w:t>объяснять, какими правилами можно пользоваться, чтобы просьбу выполнили.</w:t>
            </w:r>
          </w:p>
          <w:p w:rsidR="00BA0D13" w:rsidRPr="00BA0D13" w:rsidRDefault="00BA0D13" w:rsidP="00BA0D13">
            <w:pPr>
              <w:autoSpaceDE w:val="0"/>
              <w:autoSpaceDN w:val="0"/>
              <w:adjustRightInd w:val="0"/>
              <w:spacing w:after="0" w:line="264" w:lineRule="auto"/>
              <w:rPr>
                <w:rFonts w:ascii="Times New Roman" w:hAnsi="Times New Roman" w:cs="Times New Roman"/>
                <w:i/>
                <w:iCs/>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моделировать просьбу (и скрытую просьбу) в различных ситуациях общения</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Уместное употребление средств выражения просьбы.</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bl>
    <w:p w:rsidR="00BC04C4" w:rsidRDefault="00BC04C4">
      <w:r>
        <w:br w:type="page"/>
      </w:r>
    </w:p>
    <w:tbl>
      <w:tblPr>
        <w:tblpPr w:leftFromText="180" w:rightFromText="180" w:vertAnchor="text" w:horzAnchor="margin" w:tblpY="146"/>
        <w:tblW w:w="15417" w:type="dxa"/>
        <w:tblLayout w:type="fixed"/>
        <w:tblLook w:val="04A0" w:firstRow="1" w:lastRow="0" w:firstColumn="1" w:lastColumn="0" w:noHBand="0" w:noVBand="1"/>
      </w:tblPr>
      <w:tblGrid>
        <w:gridCol w:w="456"/>
        <w:gridCol w:w="1634"/>
        <w:gridCol w:w="592"/>
        <w:gridCol w:w="2497"/>
        <w:gridCol w:w="1226"/>
        <w:gridCol w:w="2017"/>
        <w:gridCol w:w="3449"/>
        <w:gridCol w:w="1279"/>
        <w:gridCol w:w="848"/>
        <w:gridCol w:w="1419"/>
      </w:tblGrid>
      <w:tr w:rsidR="00BA0D13" w:rsidRPr="00BA0D13" w:rsidTr="00BC04C4">
        <w:trPr>
          <w:trHeight w:val="285"/>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lastRenderedPageBreak/>
              <w:t>УЧУСЬ ЧИТАТЬ И ПИСАТЬ</w:t>
            </w:r>
          </w:p>
        </w:tc>
      </w:tr>
      <w:tr w:rsidR="00BA0D13" w:rsidRPr="00BA0D13" w:rsidTr="00BC04C4">
        <w:trPr>
          <w:trHeight w:val="3151"/>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16-17</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О чём нам говорит шрифт.</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Рисунки, иллюстрации,</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таблицы, схемы…</w:t>
            </w: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sz w:val="24"/>
                <w:szCs w:val="24"/>
              </w:rPr>
              <w:t>2</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Default"/>
            </w:pPr>
            <w:r w:rsidRPr="00BA0D13">
              <w:t xml:space="preserve">Познакомить с вариантами оформления текста на письме. Связь оформления и смысла текста.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sz w:val="24"/>
                <w:szCs w:val="24"/>
              </w:rPr>
              <w:t>Чтение схем, таблиц</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научатся объяснять роль шрифтовых выделений в учебных текстах.</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анализировать информацию, представленную на рисунках, схемах и т.д.</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b/>
                <w:bCs/>
              </w:rPr>
              <w:t>Регулятивные:</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реализовывать устные и письменные высказывания</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rPr>
              <w:t>рефлексия способов и условий действий; смысловое чтение; выбирать вид чтения в зависимости от цели.</w:t>
            </w:r>
            <w:r w:rsidRPr="00BA0D13">
              <w:rPr>
                <w:rFonts w:ascii="Times New Roman" w:hAnsi="Times New Roman" w:cs="Times New Roman"/>
                <w:b/>
                <w:bCs/>
              </w:rPr>
              <w:t xml:space="preserve"> </w:t>
            </w:r>
          </w:p>
          <w:p w:rsidR="00BA0D13" w:rsidRPr="00BA0D13" w:rsidRDefault="00BA0D13" w:rsidP="00BA0D13">
            <w:pPr>
              <w:autoSpaceDE w:val="0"/>
              <w:autoSpaceDN w:val="0"/>
              <w:adjustRightInd w:val="0"/>
              <w:spacing w:after="0" w:line="264" w:lineRule="auto"/>
              <w:rPr>
                <w:rFonts w:ascii="Times New Roman" w:hAnsi="Times New Roman" w:cs="Times New Roman"/>
                <w:b/>
                <w:bCs/>
                <w:sz w:val="24"/>
                <w:szCs w:val="24"/>
              </w:rPr>
            </w:pPr>
            <w:r w:rsidRPr="00BA0D13">
              <w:rPr>
                <w:rFonts w:ascii="Times New Roman" w:hAnsi="Times New Roman" w:cs="Times New Roman"/>
                <w:b/>
                <w:bCs/>
                <w:sz w:val="24"/>
                <w:szCs w:val="24"/>
              </w:rPr>
              <w:t xml:space="preserve">Коммуникативные: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уместно пользоваться изученными свойствами устной речи для реализации задачи своего высказывания;</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Анализировать тактич-ность речевого поведения в семье</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559"/>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widowControl w:val="0"/>
              <w:overflowPunct w:val="0"/>
              <w:autoSpaceDE w:val="0"/>
              <w:autoSpaceDN w:val="0"/>
              <w:adjustRightInd w:val="0"/>
              <w:spacing w:after="0"/>
              <w:jc w:val="center"/>
              <w:textAlignment w:val="baseline"/>
              <w:rPr>
                <w:rFonts w:ascii="Times New Roman" w:hAnsi="Times New Roman" w:cs="Times New Roman"/>
                <w:b/>
                <w:sz w:val="24"/>
                <w:szCs w:val="24"/>
              </w:rPr>
            </w:pPr>
          </w:p>
          <w:p w:rsidR="00BA0D13" w:rsidRPr="00BA0D13" w:rsidRDefault="00BA0D13" w:rsidP="00BA0D13">
            <w:pPr>
              <w:widowControl w:val="0"/>
              <w:overflowPunct w:val="0"/>
              <w:autoSpaceDE w:val="0"/>
              <w:autoSpaceDN w:val="0"/>
              <w:adjustRightInd w:val="0"/>
              <w:spacing w:after="0"/>
              <w:jc w:val="center"/>
              <w:textAlignment w:val="baseline"/>
              <w:rPr>
                <w:rFonts w:ascii="Times New Roman" w:hAnsi="Times New Roman" w:cs="Times New Roman"/>
                <w:b/>
                <w:sz w:val="24"/>
                <w:szCs w:val="24"/>
              </w:rPr>
            </w:pPr>
            <w:r w:rsidRPr="00BA0D13">
              <w:rPr>
                <w:rFonts w:ascii="Times New Roman" w:hAnsi="Times New Roman" w:cs="Times New Roman"/>
                <w:b/>
                <w:sz w:val="24"/>
                <w:szCs w:val="24"/>
              </w:rPr>
              <w:t>ТЕКСТ (</w:t>
            </w:r>
            <w:r w:rsidRPr="00BA0D13">
              <w:rPr>
                <w:rFonts w:ascii="Times New Roman" w:hAnsi="Times New Roman" w:cs="Times New Roman"/>
                <w:b/>
                <w:sz w:val="24"/>
                <w:szCs w:val="24"/>
                <w:lang w:val="en-US"/>
              </w:rPr>
              <w:t>II</w:t>
            </w:r>
            <w:r w:rsidRPr="00BA0D13">
              <w:rPr>
                <w:rFonts w:ascii="Times New Roman" w:hAnsi="Times New Roman" w:cs="Times New Roman"/>
                <w:b/>
                <w:sz w:val="24"/>
                <w:szCs w:val="24"/>
              </w:rPr>
              <w:t xml:space="preserve"> часть – 17 часов)</w:t>
            </w:r>
          </w:p>
          <w:p w:rsidR="00BA0D13" w:rsidRPr="00BA0D13" w:rsidRDefault="00BA0D13" w:rsidP="00BA0D13">
            <w:pPr>
              <w:widowControl w:val="0"/>
              <w:overflowPunct w:val="0"/>
              <w:autoSpaceDE w:val="0"/>
              <w:autoSpaceDN w:val="0"/>
              <w:adjustRightInd w:val="0"/>
              <w:spacing w:after="0"/>
              <w:jc w:val="center"/>
              <w:textAlignment w:val="baseline"/>
              <w:rPr>
                <w:rFonts w:ascii="Times New Roman" w:hAnsi="Times New Roman" w:cs="Times New Roman"/>
                <w:b/>
                <w:sz w:val="24"/>
                <w:szCs w:val="24"/>
              </w:rPr>
            </w:pPr>
          </w:p>
        </w:tc>
      </w:tr>
      <w:tr w:rsidR="00BA0D13" w:rsidRPr="00BA0D13" w:rsidTr="00BC04C4">
        <w:trPr>
          <w:trHeight w:val="559"/>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t>ТЕМА И ОСНОВНАЯ МЫСЛЬ</w:t>
            </w:r>
          </w:p>
        </w:tc>
      </w:tr>
      <w:tr w:rsidR="00BA0D13" w:rsidRPr="00BA0D13" w:rsidTr="00BC04C4">
        <w:trPr>
          <w:trHeight w:val="2690"/>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p>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18-20</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Тема, основная мысль, заголовок. (Повторение) Опорные слова.</w:t>
            </w: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3</w:t>
            </w: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Познакомить с отличием текста от набора предложений. Знакомство с заго-ловком, отражающим тему текста.</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Опорные слова.</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b/>
                <w:bCs/>
                <w:sz w:val="24"/>
                <w:szCs w:val="24"/>
              </w:rPr>
            </w:pP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b/>
                <w:bCs/>
                <w:sz w:val="24"/>
                <w:szCs w:val="24"/>
              </w:rPr>
              <w:t xml:space="preserve">Знания: </w:t>
            </w:r>
            <w:r w:rsidRPr="00BA0D13">
              <w:rPr>
                <w:rFonts w:ascii="Times New Roman" w:hAnsi="Times New Roman" w:cs="Times New Roman"/>
                <w:sz w:val="24"/>
                <w:szCs w:val="24"/>
              </w:rPr>
              <w:t>научатся определять тему и основную мысль текста; выделять опорные слова в тексте.</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w:t>
            </w:r>
          </w:p>
          <w:p w:rsidR="00BA0D13" w:rsidRPr="00BA0D13" w:rsidRDefault="00BA0D13" w:rsidP="00BA0D13">
            <w:pPr>
              <w:pStyle w:val="Default"/>
            </w:pPr>
            <w:r w:rsidRPr="00BA0D13">
              <w:t xml:space="preserve">Составление текста по ключевым словам. </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b/>
                <w:bCs/>
              </w:rPr>
            </w:pP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использовать речь для регуляции своего действия.</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b/>
                <w:bCs/>
              </w:rPr>
              <w:t xml:space="preserve">Познавательные: </w:t>
            </w:r>
          </w:p>
          <w:p w:rsidR="00BA0D13" w:rsidRPr="00BA0D13" w:rsidRDefault="00BA0D13" w:rsidP="00BA0D13">
            <w:pPr>
              <w:pStyle w:val="ParagraphStyle"/>
              <w:spacing w:line="264" w:lineRule="auto"/>
              <w:rPr>
                <w:rFonts w:ascii="Times New Roman" w:hAnsi="Times New Roman" w:cs="Times New Roman"/>
                <w:b/>
                <w:bCs/>
              </w:rPr>
            </w:pPr>
            <w:r w:rsidRPr="00BA0D13">
              <w:rPr>
                <w:rFonts w:ascii="Times New Roman" w:hAnsi="Times New Roman" w:cs="Times New Roman"/>
              </w:rPr>
              <w:t>осознанно и произвольно строить сообщения в устной  форме, в том числе творческого  характера.</w:t>
            </w:r>
            <w:r w:rsidRPr="00BA0D13">
              <w:rPr>
                <w:rFonts w:ascii="Times New Roman" w:hAnsi="Times New Roman" w:cs="Times New Roman"/>
                <w:b/>
                <w:bCs/>
              </w:rPr>
              <w:t xml:space="preserve"> </w:t>
            </w:r>
          </w:p>
          <w:p w:rsidR="00BA0D13" w:rsidRPr="00BA0D13" w:rsidRDefault="00BA0D13" w:rsidP="00BA0D13">
            <w:pPr>
              <w:autoSpaceDE w:val="0"/>
              <w:autoSpaceDN w:val="0"/>
              <w:adjustRightInd w:val="0"/>
              <w:spacing w:after="0" w:line="252" w:lineRule="auto"/>
              <w:rPr>
                <w:rFonts w:ascii="Times New Roman" w:hAnsi="Times New Roman" w:cs="Times New Roman"/>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аргументировать свою позицию и координировать её с позициями партнёров</w:t>
            </w:r>
          </w:p>
          <w:p w:rsidR="00BA0D13" w:rsidRPr="00BA0D13" w:rsidRDefault="00BA0D13" w:rsidP="00BA0D13">
            <w:pPr>
              <w:autoSpaceDE w:val="0"/>
              <w:autoSpaceDN w:val="0"/>
              <w:adjustRightInd w:val="0"/>
              <w:spacing w:after="0" w:line="252"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Осозна-вать разнообра-зие речевых ситуаций в жизни человека, условий общения</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564"/>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lastRenderedPageBreak/>
              <w:t>ПЕРЕСКАЗ</w:t>
            </w:r>
          </w:p>
        </w:tc>
      </w:tr>
    </w:tbl>
    <w:p w:rsidR="00BA0D13" w:rsidRDefault="00BA0D13"/>
    <w:tbl>
      <w:tblPr>
        <w:tblpPr w:leftFromText="180" w:rightFromText="180" w:vertAnchor="text" w:horzAnchor="margin" w:tblpY="146"/>
        <w:tblW w:w="15417" w:type="dxa"/>
        <w:tblLayout w:type="fixed"/>
        <w:tblLook w:val="04A0" w:firstRow="1" w:lastRow="0" w:firstColumn="1" w:lastColumn="0" w:noHBand="0" w:noVBand="1"/>
      </w:tblPr>
      <w:tblGrid>
        <w:gridCol w:w="456"/>
        <w:gridCol w:w="1634"/>
        <w:gridCol w:w="592"/>
        <w:gridCol w:w="2497"/>
        <w:gridCol w:w="1226"/>
        <w:gridCol w:w="2017"/>
        <w:gridCol w:w="3449"/>
        <w:gridCol w:w="1279"/>
        <w:gridCol w:w="848"/>
        <w:gridCol w:w="1419"/>
      </w:tblGrid>
      <w:tr w:rsidR="00BA0D13" w:rsidRPr="00BA0D13" w:rsidTr="00BC04C4">
        <w:trPr>
          <w:trHeight w:val="1687"/>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21-23</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Подробный пересказ.</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Краткий пересказ.</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План.</w:t>
            </w:r>
          </w:p>
          <w:p w:rsidR="00BA0D13" w:rsidRPr="00BA0D13" w:rsidRDefault="00BA0D13" w:rsidP="00BA0D13">
            <w:pPr>
              <w:spacing w:after="0"/>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3</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Обучение подробному пересказу.</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Обучение краткому пересказу</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Обучение составлению плана к тексту.</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Подроб-ный пересказ.</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Краткий пересказ.</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План.</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знакомство с планом-оглавлением.</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пересказывать текст подробно;</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реализовывать краткий пересказ, пользуясь правилами сокращения исходного текста.</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52" w:lineRule="auto"/>
              <w:rPr>
                <w:rFonts w:ascii="Times New Roman" w:hAnsi="Times New Roman" w:cs="Times New Roman"/>
                <w:b/>
                <w:bCs/>
              </w:rPr>
            </w:pPr>
            <w:r w:rsidRPr="00BA0D13">
              <w:rPr>
                <w:rFonts w:ascii="Times New Roman" w:hAnsi="Times New Roman" w:cs="Times New Roman"/>
                <w:b/>
                <w:bCs/>
              </w:rPr>
              <w:t>Регулятивные:</w:t>
            </w:r>
            <w:r w:rsidRPr="00BA0D13">
              <w:rPr>
                <w:rFonts w:ascii="Times New Roman" w:hAnsi="Times New Roman" w:cs="Times New Roman"/>
              </w:rPr>
              <w:t xml:space="preserve"> пользоваться приёмами сжатия текста для продуцирования сжатого пересказа</w:t>
            </w:r>
          </w:p>
          <w:p w:rsidR="00BA0D13" w:rsidRPr="00BA0D13" w:rsidRDefault="00BA0D13" w:rsidP="00BA0D13">
            <w:pPr>
              <w:pStyle w:val="ParagraphStyle"/>
              <w:spacing w:line="252"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осуществлять смысловое чтение,  составлять план текста (сказки, рассказа) по сюжетным картинкам.</w:t>
            </w:r>
          </w:p>
          <w:p w:rsidR="00BA0D13" w:rsidRPr="00BA0D13" w:rsidRDefault="00BA0D13" w:rsidP="00BA0D13">
            <w:pPr>
              <w:pStyle w:val="ParagraphStyle"/>
              <w:spacing w:line="252" w:lineRule="auto"/>
              <w:rPr>
                <w:rFonts w:ascii="Times New Roman" w:hAnsi="Times New Roman" w:cs="Times New Roman"/>
              </w:rPr>
            </w:pPr>
            <w:r w:rsidRPr="00BA0D13">
              <w:rPr>
                <w:rFonts w:ascii="Times New Roman" w:hAnsi="Times New Roman" w:cs="Times New Roman"/>
              </w:rPr>
              <w:t>Составлять план текста для пересказа.</w:t>
            </w:r>
          </w:p>
          <w:p w:rsidR="00BA0D13" w:rsidRPr="00BA0D13" w:rsidRDefault="00BA0D13" w:rsidP="00BA0D13">
            <w:pPr>
              <w:autoSpaceDE w:val="0"/>
              <w:autoSpaceDN w:val="0"/>
              <w:adjustRightInd w:val="0"/>
              <w:spacing w:after="0"/>
              <w:rPr>
                <w:rFonts w:ascii="Times New Roman" w:hAnsi="Times New Roman" w:cs="Times New Roman"/>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адекватно оценивать собственное поведение и поведение окружающих, оказывать в сотрудничестве взаимопомощь</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Осозна-вать свои речевые роли в различных коммуникативных ситуациях</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280"/>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t xml:space="preserve">ВЕЖЛИВЫЙ </w:t>
            </w:r>
            <w:r w:rsidRPr="00BA0D13">
              <w:rPr>
                <w:rFonts w:ascii="Times New Roman" w:hAnsi="Times New Roman" w:cs="Times New Roman"/>
                <w:sz w:val="24"/>
                <w:szCs w:val="24"/>
              </w:rPr>
              <w:t xml:space="preserve"> </w:t>
            </w:r>
            <w:r w:rsidRPr="00BA0D13">
              <w:rPr>
                <w:rFonts w:ascii="Times New Roman" w:hAnsi="Times New Roman" w:cs="Times New Roman"/>
                <w:b/>
                <w:sz w:val="24"/>
                <w:szCs w:val="24"/>
              </w:rPr>
              <w:t>ОТКАЗ</w:t>
            </w:r>
          </w:p>
        </w:tc>
      </w:tr>
      <w:tr w:rsidR="00BA0D13" w:rsidRPr="00BA0D13" w:rsidTr="00BC04C4">
        <w:trPr>
          <w:trHeight w:val="15"/>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24-</w:t>
            </w:r>
            <w:r w:rsidRPr="00BA0D13">
              <w:rPr>
                <w:rFonts w:ascii="Times New Roman" w:hAnsi="Times New Roman" w:cs="Times New Roman"/>
                <w:color w:val="000000"/>
                <w:sz w:val="24"/>
                <w:szCs w:val="24"/>
              </w:rPr>
              <w:lastRenderedPageBreak/>
              <w:t>25</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lastRenderedPageBreak/>
              <w:t>Согласие или отказ.</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lastRenderedPageBreak/>
              <w:t>Отказывай, не обижая.</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Ответы на отказ.</w:t>
            </w: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lastRenderedPageBreak/>
              <w:t>2</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Знакомство с согласием или отказом как </w:t>
            </w:r>
            <w:r w:rsidRPr="00BA0D13">
              <w:rPr>
                <w:rFonts w:ascii="Times New Roman" w:hAnsi="Times New Roman" w:cs="Times New Roman"/>
                <w:sz w:val="24"/>
                <w:szCs w:val="24"/>
              </w:rPr>
              <w:lastRenderedPageBreak/>
              <w:t>воз-можными ответами на просьбу; со средствами, смягчающими отказ: вежливыми словами, объяснением причины отказа, обещание выполнить просьбу впоследствии, соответствующими мимикой, жестами, то-ном.</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знакомство со сред</w:t>
            </w:r>
            <w:r w:rsidRPr="00BA0D13">
              <w:rPr>
                <w:rFonts w:ascii="Times New Roman" w:hAnsi="Times New Roman" w:cs="Times New Roman"/>
              </w:rPr>
              <w:lastRenderedPageBreak/>
              <w:t>ствами, смягчающими отказ.</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оценивать корректность речевого поведения.</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lastRenderedPageBreak/>
              <w:t>Регулятивные:</w:t>
            </w:r>
            <w:r w:rsidRPr="00BA0D13">
              <w:rPr>
                <w:rFonts w:ascii="Times New Roman" w:hAnsi="Times New Roman" w:cs="Times New Roman"/>
              </w:rPr>
              <w:t xml:space="preserve">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rPr>
              <w:t xml:space="preserve">выбирать действия в ситуации, </w:t>
            </w:r>
            <w:r w:rsidRPr="00BA0D13">
              <w:rPr>
                <w:rFonts w:ascii="Times New Roman" w:hAnsi="Times New Roman" w:cs="Times New Roman"/>
              </w:rPr>
              <w:lastRenderedPageBreak/>
              <w:t>в которых можно дать согласие или отказ на выполнение просьбы.</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 xml:space="preserve"> Познавательные:</w:t>
            </w:r>
            <w:r w:rsidRPr="00BA0D13">
              <w:rPr>
                <w:rFonts w:ascii="Times New Roman" w:hAnsi="Times New Roman" w:cs="Times New Roman"/>
              </w:rPr>
              <w:t xml:space="preserve">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использование этикетных форм вежливости, тона вежливой речи, вежливых жестов, мимики при обращении с просьбой и при вежливом отказе.</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Коммуникативные:</w:t>
            </w:r>
            <w:r w:rsidRPr="00BA0D13">
              <w:rPr>
                <w:rFonts w:ascii="Times New Roman" w:hAnsi="Times New Roman" w:cs="Times New Roman"/>
                <w:sz w:val="24"/>
                <w:szCs w:val="24"/>
              </w:rPr>
              <w:t xml:space="preserve">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строить  этикетный диалог: просьба–согласие–ответ на согласие; просьба–отказ–ответ на отказ.</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lastRenderedPageBreak/>
              <w:t>Этические чув</w:t>
            </w:r>
            <w:r w:rsidRPr="00BA0D13">
              <w:rPr>
                <w:rFonts w:ascii="Times New Roman" w:hAnsi="Times New Roman" w:cs="Times New Roman"/>
                <w:sz w:val="24"/>
                <w:szCs w:val="24"/>
              </w:rPr>
              <w:lastRenderedPageBreak/>
              <w:t>ства, прежде всего доброжела-тельность и эмоцио-нально-нравствен-ная отзывчи-вость</w:t>
            </w:r>
          </w:p>
        </w:tc>
        <w:tc>
          <w:tcPr>
            <w:tcW w:w="848" w:type="dxa"/>
            <w:tcBorders>
              <w:top w:val="single" w:sz="4" w:space="0" w:color="auto"/>
              <w:left w:val="single" w:sz="4" w:space="0" w:color="auto"/>
              <w:bottom w:val="nil"/>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p>
        </w:tc>
        <w:tc>
          <w:tcPr>
            <w:tcW w:w="1419" w:type="dxa"/>
            <w:tcBorders>
              <w:top w:val="single" w:sz="4" w:space="0" w:color="auto"/>
              <w:left w:val="single" w:sz="4" w:space="0" w:color="auto"/>
              <w:bottom w:val="nil"/>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r>
      <w:tr w:rsidR="00BA0D13" w:rsidRPr="00BA0D13" w:rsidTr="00BC04C4">
        <w:trPr>
          <w:trHeight w:val="15"/>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b/>
                <w:sz w:val="24"/>
                <w:szCs w:val="24"/>
              </w:rPr>
              <w:lastRenderedPageBreak/>
              <w:t>ТИПЫ ТЕКСТОВ</w:t>
            </w:r>
          </w:p>
        </w:tc>
      </w:tr>
      <w:tr w:rsidR="00BA0D13" w:rsidRPr="00BA0D13" w:rsidTr="00BC04C4">
        <w:trPr>
          <w:trHeight w:val="15"/>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26</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Типы текстов</w:t>
            </w: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t>1</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Default"/>
            </w:pPr>
            <w:r w:rsidRPr="00BA0D13">
              <w:t xml:space="preserve">Знакомство с разными типами текстов – </w:t>
            </w:r>
          </w:p>
          <w:p w:rsidR="00BA0D13" w:rsidRPr="00BA0D13" w:rsidRDefault="00BA0D13" w:rsidP="00BA0D13">
            <w:pPr>
              <w:pStyle w:val="Default"/>
            </w:pPr>
            <w:r w:rsidRPr="00BA0D13">
              <w:t xml:space="preserve">повествованием, описанием, рассуждением.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Повествование, описание, рассуждение.</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 xml:space="preserve"> Знакомство с разными типами текстов.</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различать повествование, описание, рассуждение;</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объяснять, чем они отличаются</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rPr>
              <w:t>формулировать тезис (то, что доказывается или объясняется) и приводить в качестве доказательства ссылку на правило, закон</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поиск и выделение необходимой информации из различных источников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Коммуникативные:</w:t>
            </w:r>
            <w:r w:rsidRPr="00BA0D13">
              <w:rPr>
                <w:rFonts w:ascii="Times New Roman" w:hAnsi="Times New Roman" w:cs="Times New Roman"/>
              </w:rPr>
              <w:t xml:space="preserve"> проявлять активность во взаимодействии для решения коммуникативных и познавательных задач, ставить вопросы </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Осозна-вать разнообра-зие речевых ситуаций в жизни человека, условий общения.</w:t>
            </w:r>
          </w:p>
        </w:tc>
        <w:tc>
          <w:tcPr>
            <w:tcW w:w="848" w:type="dxa"/>
            <w:tcBorders>
              <w:top w:val="single" w:sz="4" w:space="0" w:color="auto"/>
              <w:left w:val="single" w:sz="4" w:space="0" w:color="auto"/>
              <w:bottom w:val="nil"/>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p>
        </w:tc>
        <w:tc>
          <w:tcPr>
            <w:tcW w:w="1419" w:type="dxa"/>
            <w:tcBorders>
              <w:top w:val="single" w:sz="4" w:space="0" w:color="auto"/>
              <w:left w:val="single" w:sz="4" w:space="0" w:color="auto"/>
              <w:bottom w:val="nil"/>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r>
      <w:tr w:rsidR="00BA0D13" w:rsidRPr="00BA0D13" w:rsidTr="00BC04C4">
        <w:trPr>
          <w:trHeight w:val="311"/>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lastRenderedPageBreak/>
              <w:t>РАССУЖДЕНИЕ</w:t>
            </w:r>
          </w:p>
        </w:tc>
      </w:tr>
      <w:tr w:rsidR="00BA0D13" w:rsidRPr="00BA0D13" w:rsidTr="00BC04C4">
        <w:trPr>
          <w:trHeight w:val="2016"/>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27-29</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Рассуждение.</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Примеры в рассуждении.</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Ссылка на правило, закон.</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Точные и неточные объяснения.</w:t>
            </w:r>
          </w:p>
          <w:p w:rsidR="00BA0D13" w:rsidRPr="00BA0D13" w:rsidRDefault="00BA0D13" w:rsidP="00BA0D13">
            <w:pPr>
              <w:spacing w:after="0"/>
              <w:rPr>
                <w:rFonts w:ascii="Times New Roman" w:hAnsi="Times New Roman" w:cs="Times New Roman"/>
                <w:sz w:val="24"/>
                <w:szCs w:val="24"/>
              </w:rPr>
            </w:pPr>
          </w:p>
          <w:p w:rsidR="00BA0D13" w:rsidRPr="00BA0D13" w:rsidRDefault="00BA0D13" w:rsidP="00BA0D13">
            <w:pPr>
              <w:spacing w:after="0"/>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t>3</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Знакомство с текстами простейших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рассуждений. Формирование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потребности доказывать, объяснять, высказывать свое мнение.</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Структура простейших рас-суждений.Требова-ния  к аргумен-там.</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 xml:space="preserve"> Знакомство с объяснительно-доказательной частью рассуждения.</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определять задачу рассуждения: объяснить, доказать; различать точные и неточные рассуждения.</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w:t>
            </w:r>
          </w:p>
          <w:p w:rsidR="00BA0D13" w:rsidRPr="00BA0D13" w:rsidRDefault="00BA0D13" w:rsidP="00BA0D13">
            <w:pPr>
              <w:pStyle w:val="ParagraphStyle"/>
              <w:tabs>
                <w:tab w:val="left" w:pos="420"/>
              </w:tabs>
              <w:rPr>
                <w:rFonts w:ascii="Times New Roman" w:hAnsi="Times New Roman" w:cs="Times New Roman"/>
              </w:rPr>
            </w:pPr>
            <w:r w:rsidRPr="00BA0D13">
              <w:rPr>
                <w:rFonts w:ascii="Times New Roman" w:hAnsi="Times New Roman" w:cs="Times New Roman"/>
              </w:rPr>
              <w:t>уместно пользоваться изучен-ными свойствами устной речи для реализации задачи своего высказывания;</w:t>
            </w:r>
          </w:p>
          <w:p w:rsidR="00BA0D13" w:rsidRPr="00BA0D13" w:rsidRDefault="00BA0D13" w:rsidP="00BA0D13">
            <w:pPr>
              <w:pStyle w:val="ParagraphStyle"/>
              <w:tabs>
                <w:tab w:val="left" w:pos="420"/>
              </w:tabs>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w:t>
            </w:r>
          </w:p>
          <w:p w:rsidR="00BA0D13" w:rsidRPr="00BA0D13" w:rsidRDefault="00BA0D13" w:rsidP="00BA0D13">
            <w:pPr>
              <w:pStyle w:val="ParagraphStyle"/>
              <w:tabs>
                <w:tab w:val="left" w:pos="420"/>
              </w:tabs>
              <w:rPr>
                <w:rFonts w:ascii="Times New Roman" w:hAnsi="Times New Roman" w:cs="Times New Roman"/>
              </w:rPr>
            </w:pPr>
            <w:r w:rsidRPr="00BA0D13">
              <w:rPr>
                <w:rFonts w:ascii="Times New Roman" w:hAnsi="Times New Roman" w:cs="Times New Roman"/>
              </w:rPr>
              <w:t xml:space="preserve">осознанно и произвольно строить сообщения в устной и письменной форме, в том числе творческого и исследовательского характера </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Коммуникативные:</w:t>
            </w:r>
            <w:r w:rsidRPr="00BA0D13">
              <w:rPr>
                <w:rFonts w:ascii="Times New Roman" w:hAnsi="Times New Roman" w:cs="Times New Roman"/>
              </w:rPr>
              <w:t xml:space="preserve">  делать выводы и обобщения в результате совместной работы класса.</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Осозна-вать свои речевые роли в различных коммуникативных ситуациях</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521"/>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t>ОПИСАНИЕ</w:t>
            </w:r>
          </w:p>
        </w:tc>
      </w:tr>
      <w:tr w:rsidR="00BA0D13" w:rsidRPr="00BA0D13" w:rsidTr="00BC04C4">
        <w:trPr>
          <w:trHeight w:val="2016"/>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30-31</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Описание, признаки предмета.</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Описание в объявлении,</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загадки-описания, сочини</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загадку.</w:t>
            </w:r>
          </w:p>
          <w:p w:rsidR="00BA0D13" w:rsidRPr="00BA0D13" w:rsidRDefault="00BA0D13" w:rsidP="00BA0D13">
            <w:pPr>
              <w:spacing w:after="0"/>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t>2</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Познакомить с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объявлением, в основе которого описание. Учить</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составлять объявления данного типа. Знакомство с особенностями загадок, включающих признаки предметов</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Описание как тип текста</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 xml:space="preserve"> Знакомство с понятием о тексте описания, его отличительных признаков.</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сочинять загадку, в основе которой лежит описание</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Регулятивные:</w:t>
            </w:r>
            <w:r w:rsidRPr="00BA0D13">
              <w:rPr>
                <w:rFonts w:ascii="Times New Roman" w:hAnsi="Times New Roman" w:cs="Times New Roman"/>
              </w:rPr>
              <w:t xml:space="preserve">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rPr>
              <w:t>формулировать и удерживать учебную задачу, применять правила в планировании способа решения.</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rPr>
              <w:t xml:space="preserve"> поиск и выделение необходимой информации из различных источников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Коммуникативные:</w:t>
            </w:r>
            <w:r w:rsidRPr="00BA0D13">
              <w:rPr>
                <w:rFonts w:ascii="Times New Roman" w:hAnsi="Times New Roman" w:cs="Times New Roman"/>
              </w:rPr>
              <w:t xml:space="preserve"> проявлять активность во взаимодействии для решения коммуникативных и познавательных задач, ставить вопросы </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Анализировать тактич-ность речевого поведения в семье</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370"/>
        </w:trPr>
        <w:tc>
          <w:tcPr>
            <w:tcW w:w="15417" w:type="dxa"/>
            <w:gridSpan w:val="10"/>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b/>
                <w:sz w:val="24"/>
                <w:szCs w:val="24"/>
              </w:rPr>
              <w:t>НЕВЫДУМАННЫЙ РАССКАЗ</w:t>
            </w:r>
          </w:p>
        </w:tc>
      </w:tr>
      <w:tr w:rsidR="00BA0D13" w:rsidRPr="00BA0D13" w:rsidTr="00BC04C4">
        <w:trPr>
          <w:trHeight w:val="2016"/>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lastRenderedPageBreak/>
              <w:t>32-33</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 xml:space="preserve">Было или придумано, </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части рассказа.</w:t>
            </w:r>
          </w:p>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Хочу вам рассказать.</w:t>
            </w: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b/>
                <w:sz w:val="24"/>
                <w:szCs w:val="24"/>
              </w:rPr>
            </w:pPr>
            <w:r w:rsidRPr="00BA0D13">
              <w:rPr>
                <w:rFonts w:ascii="Times New Roman" w:hAnsi="Times New Roman" w:cs="Times New Roman"/>
                <w:sz w:val="24"/>
                <w:szCs w:val="24"/>
              </w:rPr>
              <w:t>2</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 xml:space="preserve">Познакомить со структурой невыдуманного рассказа.  </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sz w:val="24"/>
                <w:szCs w:val="24"/>
              </w:rPr>
              <w:t>Учить составлять невыдуманные рассказы о себе, о своих близких.</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r w:rsidRPr="00BA0D13">
              <w:rPr>
                <w:rFonts w:ascii="Times New Roman" w:hAnsi="Times New Roman" w:cs="Times New Roman"/>
                <w:color w:val="000000"/>
                <w:sz w:val="24"/>
                <w:szCs w:val="24"/>
              </w:rPr>
              <w:t>Невыдуманный рассказ, его структура.</w:t>
            </w: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 xml:space="preserve">Знания: </w:t>
            </w:r>
            <w:r w:rsidRPr="00BA0D13">
              <w:rPr>
                <w:rFonts w:ascii="Times New Roman" w:hAnsi="Times New Roman" w:cs="Times New Roman"/>
              </w:rPr>
              <w:t xml:space="preserve"> Знакомство с понятием о невыдуманном рассказе, его структуре.</w:t>
            </w:r>
          </w:p>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r w:rsidRPr="00BA0D13">
              <w:rPr>
                <w:rFonts w:ascii="Times New Roman" w:hAnsi="Times New Roman" w:cs="Times New Roman"/>
                <w:b/>
                <w:bCs/>
                <w:sz w:val="24"/>
                <w:szCs w:val="24"/>
              </w:rPr>
              <w:t xml:space="preserve">Умения: </w:t>
            </w:r>
            <w:r w:rsidRPr="00BA0D13">
              <w:rPr>
                <w:rFonts w:ascii="Times New Roman" w:hAnsi="Times New Roman" w:cs="Times New Roman"/>
                <w:sz w:val="24"/>
                <w:szCs w:val="24"/>
              </w:rPr>
              <w:t xml:space="preserve">    составлять невыдуманные рассказы о себе, о своих близких.</w:t>
            </w: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tabs>
                <w:tab w:val="left" w:pos="420"/>
              </w:tabs>
              <w:spacing w:line="264" w:lineRule="auto"/>
              <w:rPr>
                <w:rFonts w:ascii="Times New Roman" w:hAnsi="Times New Roman" w:cs="Times New Roman"/>
                <w:b/>
                <w:bCs/>
              </w:rPr>
            </w:pPr>
            <w:r w:rsidRPr="00BA0D13">
              <w:rPr>
                <w:rFonts w:ascii="Times New Roman" w:hAnsi="Times New Roman" w:cs="Times New Roman"/>
                <w:b/>
                <w:bCs/>
              </w:rPr>
              <w:t>Регулятивные:</w:t>
            </w:r>
            <w:r w:rsidRPr="00BA0D13">
              <w:rPr>
                <w:rFonts w:ascii="Times New Roman" w:hAnsi="Times New Roman" w:cs="Times New Roman"/>
              </w:rPr>
              <w:t xml:space="preserve"> ставить новые учебные задачи в сотрудничестве с учителем, предвосхищать результат.</w:t>
            </w:r>
            <w:r w:rsidRPr="00BA0D13">
              <w:rPr>
                <w:rFonts w:ascii="Times New Roman" w:hAnsi="Times New Roman" w:cs="Times New Roman"/>
                <w:b/>
                <w:bCs/>
              </w:rPr>
              <w:t xml:space="preserve"> </w:t>
            </w:r>
          </w:p>
          <w:p w:rsidR="00BA0D13" w:rsidRPr="00BA0D13" w:rsidRDefault="00BA0D13" w:rsidP="00BA0D13">
            <w:pPr>
              <w:pStyle w:val="ParagraphStyle"/>
              <w:tabs>
                <w:tab w:val="left" w:pos="420"/>
              </w:tabs>
              <w:spacing w:line="264" w:lineRule="auto"/>
              <w:rPr>
                <w:rFonts w:ascii="Times New Roman" w:hAnsi="Times New Roman" w:cs="Times New Roman"/>
              </w:rPr>
            </w:pPr>
            <w:r w:rsidRPr="00BA0D13">
              <w:rPr>
                <w:rFonts w:ascii="Times New Roman" w:hAnsi="Times New Roman" w:cs="Times New Roman"/>
                <w:b/>
                <w:bCs/>
              </w:rPr>
              <w:t>Познавательные:</w:t>
            </w:r>
            <w:r w:rsidRPr="00BA0D13">
              <w:rPr>
                <w:rFonts w:ascii="Times New Roman" w:hAnsi="Times New Roman" w:cs="Times New Roman"/>
                <w:i/>
                <w:iCs/>
              </w:rPr>
              <w:t xml:space="preserve"> </w:t>
            </w:r>
            <w:r w:rsidRPr="00BA0D13">
              <w:rPr>
                <w:rFonts w:ascii="Times New Roman" w:hAnsi="Times New Roman" w:cs="Times New Roman"/>
              </w:rPr>
              <w:t xml:space="preserve"> при выполне-нии некоторых заданий  осозна-вать недостаток информации, использовать дополнительные сведения из словарей;</w:t>
            </w: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b/>
                <w:bCs/>
              </w:rPr>
              <w:t>Коммуникативные:</w:t>
            </w:r>
            <w:r w:rsidRPr="00BA0D13">
              <w:rPr>
                <w:rFonts w:ascii="Times New Roman" w:hAnsi="Times New Roman" w:cs="Times New Roman"/>
              </w:rPr>
              <w:t xml:space="preserve"> определять общую цель и пути ее достижения, адекватно оценивать собственное поведение и  окружающих</w:t>
            </w: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pStyle w:val="ParagraphStyle"/>
              <w:spacing w:line="264" w:lineRule="auto"/>
              <w:rPr>
                <w:rFonts w:ascii="Times New Roman" w:hAnsi="Times New Roman" w:cs="Times New Roman"/>
              </w:rPr>
            </w:pPr>
          </w:p>
          <w:p w:rsidR="00BA0D13" w:rsidRPr="00BA0D13" w:rsidRDefault="00BA0D13" w:rsidP="00BA0D13">
            <w:pPr>
              <w:pStyle w:val="ParagraphStyle"/>
              <w:spacing w:line="264" w:lineRule="auto"/>
              <w:rPr>
                <w:rFonts w:ascii="Times New Roman" w:hAnsi="Times New Roman" w:cs="Times New Roman"/>
              </w:rPr>
            </w:pPr>
            <w:r w:rsidRPr="00BA0D13">
              <w:rPr>
                <w:rFonts w:ascii="Times New Roman" w:hAnsi="Times New Roman" w:cs="Times New Roman"/>
              </w:rPr>
              <w:t>Объяснять правила вежливого поведения</w:t>
            </w: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r w:rsidR="00BA0D13" w:rsidRPr="00BA0D13" w:rsidTr="00BC04C4">
        <w:trPr>
          <w:trHeight w:val="631"/>
        </w:trPr>
        <w:tc>
          <w:tcPr>
            <w:tcW w:w="45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jc w:val="center"/>
              <w:rPr>
                <w:rFonts w:ascii="Times New Roman" w:hAnsi="Times New Roman" w:cs="Times New Roman"/>
                <w:color w:val="000000"/>
                <w:sz w:val="24"/>
                <w:szCs w:val="24"/>
              </w:rPr>
            </w:pPr>
            <w:r w:rsidRPr="00BA0D13">
              <w:rPr>
                <w:rFonts w:ascii="Times New Roman" w:hAnsi="Times New Roman" w:cs="Times New Roman"/>
                <w:color w:val="000000"/>
                <w:sz w:val="24"/>
                <w:szCs w:val="24"/>
              </w:rPr>
              <w:t>34</w:t>
            </w:r>
          </w:p>
        </w:tc>
        <w:tc>
          <w:tcPr>
            <w:tcW w:w="1634"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b/>
                <w:sz w:val="24"/>
                <w:szCs w:val="24"/>
              </w:rPr>
            </w:pPr>
            <w:r w:rsidRPr="00BA0D13">
              <w:rPr>
                <w:rFonts w:ascii="Times New Roman" w:hAnsi="Times New Roman" w:cs="Times New Roman"/>
                <w:b/>
                <w:sz w:val="24"/>
                <w:szCs w:val="24"/>
              </w:rPr>
              <w:t>Повторение и обобщение.</w:t>
            </w:r>
          </w:p>
          <w:p w:rsidR="00BA0D13" w:rsidRPr="00BA0D13" w:rsidRDefault="00BA0D13" w:rsidP="00BA0D13">
            <w:pPr>
              <w:spacing w:after="0"/>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r w:rsidRPr="00BA0D13">
              <w:rPr>
                <w:rFonts w:ascii="Times New Roman" w:hAnsi="Times New Roman" w:cs="Times New Roman"/>
                <w:sz w:val="24"/>
                <w:szCs w:val="24"/>
              </w:rPr>
              <w:t>1</w:t>
            </w:r>
          </w:p>
        </w:tc>
        <w:tc>
          <w:tcPr>
            <w:tcW w:w="249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r w:rsidRPr="00BA0D13">
              <w:rPr>
                <w:rFonts w:ascii="Times New Roman" w:hAnsi="Times New Roman" w:cs="Times New Roman"/>
                <w:sz w:val="24"/>
                <w:szCs w:val="24"/>
              </w:rPr>
              <w:t>Чему мы научились на уроках риторики?</w:t>
            </w:r>
          </w:p>
        </w:tc>
        <w:tc>
          <w:tcPr>
            <w:tcW w:w="1226"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jc w:val="center"/>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sz w:val="24"/>
                <w:szCs w:val="24"/>
              </w:rPr>
            </w:pPr>
          </w:p>
        </w:tc>
        <w:tc>
          <w:tcPr>
            <w:tcW w:w="344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autoSpaceDE w:val="0"/>
              <w:autoSpaceDN w:val="0"/>
              <w:adjustRightInd w:val="0"/>
              <w:spacing w:after="0" w:line="264" w:lineRule="auto"/>
              <w:rPr>
                <w:rFonts w:ascii="Times New Roman" w:hAnsi="Times New Roman" w:cs="Times New Roman"/>
                <w:color w:val="000000"/>
                <w:sz w:val="24"/>
                <w:szCs w:val="24"/>
              </w:rPr>
            </w:pPr>
          </w:p>
        </w:tc>
        <w:tc>
          <w:tcPr>
            <w:tcW w:w="848"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BA0D13" w:rsidRPr="00BA0D13" w:rsidRDefault="00BA0D13" w:rsidP="00BA0D13">
            <w:pPr>
              <w:spacing w:after="0"/>
              <w:rPr>
                <w:rFonts w:ascii="Times New Roman" w:hAnsi="Times New Roman" w:cs="Times New Roman"/>
                <w:sz w:val="24"/>
                <w:szCs w:val="24"/>
              </w:rPr>
            </w:pPr>
          </w:p>
        </w:tc>
      </w:tr>
    </w:tbl>
    <w:p w:rsidR="00BA0D13" w:rsidRPr="00146FF1" w:rsidRDefault="00BA0D13" w:rsidP="00BC04C4">
      <w:pPr>
        <w:widowControl w:val="0"/>
        <w:shd w:val="clear" w:color="auto" w:fill="FFFFFF"/>
        <w:tabs>
          <w:tab w:val="left" w:pos="636"/>
        </w:tabs>
        <w:autoSpaceDE w:val="0"/>
        <w:autoSpaceDN w:val="0"/>
        <w:adjustRightInd w:val="0"/>
        <w:ind w:right="10"/>
        <w:rPr>
          <w:b/>
        </w:rPr>
      </w:pPr>
    </w:p>
    <w:p w:rsidR="00BA0D13" w:rsidRDefault="00BA0D13"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094E08">
      <w:pPr>
        <w:pStyle w:val="a9"/>
        <w:spacing w:after="0" w:line="360" w:lineRule="atLeast"/>
        <w:rPr>
          <w:rFonts w:ascii="Times New Roman" w:eastAsia="Times New Roman" w:hAnsi="Times New Roman" w:cs="Times New Roman"/>
          <w:color w:val="170E02"/>
          <w:sz w:val="24"/>
          <w:szCs w:val="24"/>
          <w:lang w:eastAsia="ru-RU"/>
        </w:rPr>
      </w:pPr>
    </w:p>
    <w:p w:rsidR="00BC04C4" w:rsidRDefault="00BC04C4" w:rsidP="00BC04C4">
      <w:pPr>
        <w:spacing w:after="0" w:line="360" w:lineRule="atLeast"/>
        <w:rPr>
          <w:rFonts w:ascii="Times New Roman" w:eastAsia="Times New Roman" w:hAnsi="Times New Roman" w:cs="Times New Roman"/>
          <w:color w:val="170E02"/>
          <w:sz w:val="24"/>
          <w:szCs w:val="24"/>
          <w:lang w:eastAsia="ru-RU"/>
        </w:rPr>
      </w:pPr>
    </w:p>
    <w:p w:rsidR="00BC04C4" w:rsidRDefault="00BC04C4" w:rsidP="00BC04C4">
      <w:pPr>
        <w:spacing w:after="0" w:line="360" w:lineRule="atLeast"/>
        <w:rPr>
          <w:rFonts w:ascii="Times New Roman" w:eastAsia="Times New Roman" w:hAnsi="Times New Roman" w:cs="Times New Roman"/>
          <w:color w:val="170E02"/>
          <w:sz w:val="24"/>
          <w:szCs w:val="24"/>
          <w:lang w:eastAsia="ru-RU"/>
        </w:rPr>
      </w:pPr>
    </w:p>
    <w:p w:rsidR="00BC04C4" w:rsidRPr="00BC04C4" w:rsidRDefault="00BC04C4" w:rsidP="00BC04C4">
      <w:pPr>
        <w:spacing w:after="0" w:line="360" w:lineRule="atLeast"/>
        <w:rPr>
          <w:rFonts w:ascii="Times New Roman" w:eastAsia="Times New Roman" w:hAnsi="Times New Roman" w:cs="Times New Roman"/>
          <w:color w:val="170E02"/>
          <w:sz w:val="24"/>
          <w:szCs w:val="24"/>
          <w:lang w:eastAsia="ru-RU"/>
        </w:rPr>
      </w:pPr>
    </w:p>
    <w:p w:rsidR="00BC04C4" w:rsidRPr="00BC04C4" w:rsidRDefault="00BC04C4" w:rsidP="00BC04C4">
      <w:pPr>
        <w:spacing w:after="0"/>
        <w:contextualSpacing/>
        <w:jc w:val="center"/>
        <w:rPr>
          <w:rFonts w:ascii="Times New Roman" w:eastAsia="Calibri" w:hAnsi="Times New Roman" w:cs="Times New Roman"/>
          <w:b/>
          <w:sz w:val="24"/>
          <w:szCs w:val="24"/>
        </w:rPr>
      </w:pPr>
      <w:r w:rsidRPr="00BC04C4">
        <w:rPr>
          <w:rFonts w:ascii="Times New Roman" w:eastAsia="Calibri" w:hAnsi="Times New Roman" w:cs="Times New Roman"/>
          <w:b/>
          <w:sz w:val="24"/>
          <w:szCs w:val="24"/>
        </w:rPr>
        <w:t xml:space="preserve">Календарно-тематическое планирование в 3 классе </w:t>
      </w:r>
    </w:p>
    <w:tbl>
      <w:tblPr>
        <w:tblStyle w:val="aa"/>
        <w:tblpPr w:leftFromText="180" w:rightFromText="180" w:vertAnchor="text" w:horzAnchor="margin" w:tblpY="471"/>
        <w:tblW w:w="15417" w:type="dxa"/>
        <w:tblLayout w:type="fixed"/>
        <w:tblLook w:val="04A0" w:firstRow="1" w:lastRow="0" w:firstColumn="1" w:lastColumn="0" w:noHBand="0" w:noVBand="1"/>
      </w:tblPr>
      <w:tblGrid>
        <w:gridCol w:w="839"/>
        <w:gridCol w:w="1176"/>
        <w:gridCol w:w="2793"/>
        <w:gridCol w:w="2246"/>
        <w:gridCol w:w="4253"/>
        <w:gridCol w:w="4110"/>
      </w:tblGrid>
      <w:tr w:rsidR="00BC04C4" w:rsidRPr="00BC04C4" w:rsidTr="00BC04C4">
        <w:trPr>
          <w:trHeight w:val="670"/>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b/>
                <w:caps/>
                <w:sz w:val="24"/>
                <w:szCs w:val="24"/>
              </w:rPr>
            </w:pPr>
            <w:r w:rsidRPr="00BC04C4">
              <w:rPr>
                <w:rFonts w:ascii="Times New Roman" w:hAnsi="Times New Roman" w:cs="Times New Roman"/>
                <w:b/>
                <w:sz w:val="24"/>
                <w:szCs w:val="24"/>
              </w:rPr>
              <w:t>№ п/п</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b/>
                <w:sz w:val="24"/>
                <w:szCs w:val="24"/>
              </w:rPr>
            </w:pPr>
            <w:r w:rsidRPr="00BC04C4">
              <w:rPr>
                <w:rFonts w:ascii="Times New Roman" w:hAnsi="Times New Roman" w:cs="Times New Roman"/>
                <w:b/>
                <w:sz w:val="24"/>
                <w:szCs w:val="24"/>
              </w:rPr>
              <w:t>Дата</w:t>
            </w:r>
          </w:p>
          <w:p w:rsidR="00BC04C4" w:rsidRPr="00BC04C4" w:rsidRDefault="00BC04C4" w:rsidP="00BC04C4">
            <w:pPr>
              <w:jc w:val="center"/>
              <w:rPr>
                <w:rFonts w:ascii="Times New Roman" w:hAnsi="Times New Roman" w:cs="Times New Roman"/>
                <w:b/>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b/>
                <w:caps/>
                <w:sz w:val="24"/>
                <w:szCs w:val="24"/>
              </w:rPr>
            </w:pPr>
            <w:r w:rsidRPr="00BC04C4">
              <w:rPr>
                <w:rFonts w:ascii="Times New Roman" w:hAnsi="Times New Roman" w:cs="Times New Roman"/>
                <w:b/>
                <w:sz w:val="24"/>
                <w:szCs w:val="24"/>
              </w:rPr>
              <w:t>Тема урока</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b/>
                <w:sz w:val="24"/>
                <w:szCs w:val="24"/>
              </w:rPr>
            </w:pPr>
            <w:r w:rsidRPr="00BC04C4">
              <w:rPr>
                <w:rFonts w:ascii="Times New Roman" w:hAnsi="Times New Roman" w:cs="Times New Roman"/>
                <w:b/>
                <w:sz w:val="24"/>
                <w:szCs w:val="24"/>
              </w:rPr>
              <w:t>Оборудование</w:t>
            </w:r>
          </w:p>
          <w:p w:rsidR="00BC04C4" w:rsidRPr="00BC04C4" w:rsidRDefault="00BC04C4" w:rsidP="00BC04C4">
            <w:pPr>
              <w:jc w:val="center"/>
              <w:rPr>
                <w:rFonts w:ascii="Times New Roman" w:hAnsi="Times New Roman" w:cs="Times New Roman"/>
                <w:b/>
                <w:cap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b/>
                <w:sz w:val="24"/>
                <w:szCs w:val="24"/>
              </w:rPr>
            </w:pPr>
            <w:r w:rsidRPr="00BC04C4">
              <w:rPr>
                <w:rFonts w:ascii="Times New Roman" w:hAnsi="Times New Roman" w:cs="Times New Roman"/>
                <w:b/>
                <w:sz w:val="24"/>
                <w:szCs w:val="24"/>
              </w:rPr>
              <w:t>Виды деятельности обучающихся.</w:t>
            </w:r>
          </w:p>
          <w:p w:rsidR="00BC04C4" w:rsidRPr="00BC04C4" w:rsidRDefault="00BC04C4" w:rsidP="00BC04C4">
            <w:pPr>
              <w:jc w:val="center"/>
              <w:rPr>
                <w:rFonts w:ascii="Times New Roman" w:hAnsi="Times New Roman" w:cs="Times New Roman"/>
                <w:b/>
                <w:sz w:val="24"/>
                <w:szCs w:val="24"/>
              </w:rPr>
            </w:pPr>
            <w:r w:rsidRPr="00BC04C4">
              <w:rPr>
                <w:rFonts w:ascii="Times New Roman" w:hAnsi="Times New Roman" w:cs="Times New Roman"/>
                <w:b/>
                <w:sz w:val="24"/>
                <w:szCs w:val="24"/>
              </w:rPr>
              <w:t>Формы контроля</w:t>
            </w:r>
          </w:p>
          <w:p w:rsidR="00BC04C4" w:rsidRPr="00BC04C4" w:rsidRDefault="00BC04C4" w:rsidP="00BC04C4">
            <w:pPr>
              <w:jc w:val="center"/>
              <w:rPr>
                <w:rFonts w:ascii="Times New Roman" w:hAnsi="Times New Roman" w:cs="Times New Roman"/>
                <w:b/>
                <w:caps/>
                <w:sz w:val="24"/>
                <w:szCs w:val="24"/>
              </w:rPr>
            </w:pPr>
            <w:r w:rsidRPr="00BC04C4">
              <w:rPr>
                <w:rFonts w:ascii="Times New Roman" w:hAnsi="Times New Roman" w:cs="Times New Roman"/>
                <w:b/>
                <w:sz w:val="24"/>
                <w:szCs w:val="24"/>
              </w:rPr>
              <w:t>(к разделу)</w:t>
            </w:r>
          </w:p>
        </w:tc>
        <w:tc>
          <w:tcPr>
            <w:tcW w:w="4110"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b/>
                <w:sz w:val="24"/>
                <w:szCs w:val="24"/>
              </w:rPr>
            </w:pPr>
            <w:r w:rsidRPr="00BC04C4">
              <w:rPr>
                <w:rFonts w:ascii="Times New Roman" w:hAnsi="Times New Roman" w:cs="Times New Roman"/>
                <w:b/>
                <w:sz w:val="24"/>
                <w:szCs w:val="24"/>
              </w:rPr>
              <w:t>Требования к уровню подготовки обучащихся</w:t>
            </w:r>
          </w:p>
          <w:p w:rsidR="00BC04C4" w:rsidRPr="00BC04C4" w:rsidRDefault="00BC04C4" w:rsidP="00BC04C4">
            <w:pPr>
              <w:tabs>
                <w:tab w:val="left" w:pos="655"/>
              </w:tabs>
              <w:jc w:val="center"/>
              <w:rPr>
                <w:rFonts w:ascii="Times New Roman" w:hAnsi="Times New Roman" w:cs="Times New Roman"/>
                <w:b/>
                <w:sz w:val="24"/>
                <w:szCs w:val="24"/>
              </w:rPr>
            </w:pPr>
            <w:r w:rsidRPr="00BC04C4">
              <w:rPr>
                <w:rFonts w:ascii="Times New Roman" w:hAnsi="Times New Roman" w:cs="Times New Roman"/>
                <w:b/>
                <w:sz w:val="24"/>
                <w:szCs w:val="24"/>
              </w:rPr>
              <w:t>по ФГОС (УУД)</w:t>
            </w:r>
          </w:p>
          <w:p w:rsidR="00BC04C4" w:rsidRPr="00BC04C4" w:rsidRDefault="00BC04C4" w:rsidP="00BC04C4">
            <w:pPr>
              <w:jc w:val="center"/>
              <w:rPr>
                <w:rFonts w:ascii="Times New Roman" w:hAnsi="Times New Roman" w:cs="Times New Roman"/>
                <w:b/>
                <w:caps/>
                <w:sz w:val="24"/>
                <w:szCs w:val="24"/>
              </w:rPr>
            </w:pPr>
            <w:r w:rsidRPr="00BC04C4">
              <w:rPr>
                <w:rFonts w:ascii="Times New Roman" w:hAnsi="Times New Roman" w:cs="Times New Roman"/>
                <w:b/>
                <w:sz w:val="24"/>
                <w:szCs w:val="24"/>
              </w:rPr>
              <w:t>(к разделу)</w:t>
            </w:r>
          </w:p>
        </w:tc>
      </w:tr>
      <w:tr w:rsidR="00BC04C4" w:rsidRPr="00BC04C4" w:rsidTr="00BC04C4">
        <w:trPr>
          <w:trHeight w:val="164"/>
        </w:trPr>
        <w:tc>
          <w:tcPr>
            <w:tcW w:w="15417" w:type="dxa"/>
            <w:gridSpan w:val="6"/>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pStyle w:val="a9"/>
              <w:numPr>
                <w:ilvl w:val="6"/>
                <w:numId w:val="23"/>
              </w:numPr>
              <w:spacing w:line="240" w:lineRule="auto"/>
              <w:ind w:left="0"/>
              <w:jc w:val="center"/>
              <w:rPr>
                <w:rFonts w:ascii="Times New Roman" w:hAnsi="Times New Roman" w:cs="Times New Roman"/>
                <w:b/>
                <w:i/>
                <w:sz w:val="24"/>
                <w:szCs w:val="24"/>
              </w:rPr>
            </w:pPr>
            <w:r w:rsidRPr="00BC04C4">
              <w:rPr>
                <w:rFonts w:ascii="Times New Roman" w:hAnsi="Times New Roman" w:cs="Times New Roman"/>
                <w:b/>
                <w:sz w:val="24"/>
                <w:szCs w:val="24"/>
              </w:rPr>
              <w:t>ОБЩЕНИЕ (</w:t>
            </w:r>
            <w:r w:rsidRPr="00BC04C4">
              <w:rPr>
                <w:rFonts w:ascii="Times New Roman" w:hAnsi="Times New Roman" w:cs="Times New Roman"/>
                <w:b/>
                <w:sz w:val="24"/>
                <w:szCs w:val="24"/>
                <w:lang w:val="en-US"/>
              </w:rPr>
              <w:t>I</w:t>
            </w:r>
            <w:r w:rsidRPr="00BC04C4">
              <w:rPr>
                <w:rFonts w:ascii="Times New Roman" w:hAnsi="Times New Roman" w:cs="Times New Roman"/>
                <w:b/>
                <w:sz w:val="24"/>
                <w:szCs w:val="24"/>
              </w:rPr>
              <w:t xml:space="preserve"> часть – 17 часов)</w:t>
            </w:r>
          </w:p>
        </w:tc>
      </w:tr>
      <w:tr w:rsidR="00BC04C4" w:rsidRPr="00BC04C4" w:rsidTr="00BC04C4">
        <w:trPr>
          <w:trHeight w:val="483"/>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tabs>
                <w:tab w:val="left" w:pos="655"/>
              </w:tabs>
              <w:jc w:val="center"/>
              <w:rPr>
                <w:rFonts w:ascii="Times New Roman" w:hAnsi="Times New Roman" w:cs="Times New Roman"/>
                <w:caps/>
                <w:sz w:val="24"/>
                <w:szCs w:val="24"/>
              </w:rPr>
            </w:pPr>
            <w:r>
              <w:rPr>
                <w:rFonts w:ascii="Times New Roman" w:hAnsi="Times New Roman" w:cs="Times New Roman"/>
                <w:caps/>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Проверь себя.</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jc w:val="right"/>
              <w:rPr>
                <w:rFonts w:ascii="Times New Roman" w:hAnsi="Times New Roman" w:cs="Times New Roman"/>
                <w:b/>
                <w:caps/>
                <w:sz w:val="24"/>
                <w:szCs w:val="24"/>
              </w:rPr>
            </w:pPr>
          </w:p>
          <w:p w:rsidR="00BC04C4" w:rsidRPr="00BC04C4" w:rsidRDefault="00BC04C4" w:rsidP="00BC04C4">
            <w:pPr>
              <w:rPr>
                <w:rFonts w:ascii="Times New Roman" w:hAnsi="Times New Roman" w:cs="Times New Roman"/>
                <w:b/>
                <w:caps/>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Рассказывать</w:t>
            </w:r>
            <w:r w:rsidRPr="00BC04C4">
              <w:rPr>
                <w:rFonts w:ascii="Times New Roman" w:hAnsi="Times New Roman" w:cs="Times New Roman"/>
                <w:sz w:val="24"/>
                <w:szCs w:val="24"/>
              </w:rPr>
              <w:t xml:space="preserve"> о науке риторике, её задачах, значении в жизни людей и т.д.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Называть</w:t>
            </w:r>
            <w:r w:rsidRPr="00BC04C4">
              <w:rPr>
                <w:rFonts w:ascii="Times New Roman" w:hAnsi="Times New Roman" w:cs="Times New Roman"/>
                <w:sz w:val="24"/>
                <w:szCs w:val="24"/>
              </w:rPr>
              <w:t xml:space="preserve"> свои речевые роли в разных ситуациях общения.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Приводить примеры</w:t>
            </w:r>
            <w:r w:rsidRPr="00BC04C4">
              <w:rPr>
                <w:rFonts w:ascii="Times New Roman" w:hAnsi="Times New Roman" w:cs="Times New Roman"/>
                <w:sz w:val="24"/>
                <w:szCs w:val="24"/>
              </w:rPr>
              <w:t xml:space="preserve"> успешного общения в жизни людей и в литературных произведениях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Анализировать </w:t>
            </w:r>
            <w:r w:rsidRPr="00BC04C4">
              <w:rPr>
                <w:rFonts w:ascii="Times New Roman" w:hAnsi="Times New Roman" w:cs="Times New Roman"/>
                <w:sz w:val="24"/>
                <w:szCs w:val="24"/>
              </w:rPr>
              <w:t>свою и чужую речь (в летний период) с помощью анкеты.</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Называть </w:t>
            </w:r>
            <w:r w:rsidRPr="00BC04C4">
              <w:rPr>
                <w:rFonts w:ascii="Times New Roman" w:hAnsi="Times New Roman" w:cs="Times New Roman"/>
                <w:sz w:val="24"/>
                <w:szCs w:val="24"/>
              </w:rPr>
              <w:t>задачи общения.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Называть </w:t>
            </w:r>
            <w:r w:rsidRPr="00BC04C4">
              <w:rPr>
                <w:rFonts w:ascii="Times New Roman" w:hAnsi="Times New Roman" w:cs="Times New Roman"/>
                <w:sz w:val="24"/>
                <w:szCs w:val="24"/>
              </w:rPr>
              <w:t>некоторые коммуникативные профессии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высказывание с точки зрения его соответствия речевой задаче.</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Реализовывать</w:t>
            </w:r>
            <w:r w:rsidRPr="00BC04C4">
              <w:rPr>
                <w:rFonts w:ascii="Times New Roman" w:hAnsi="Times New Roman" w:cs="Times New Roman"/>
                <w:sz w:val="24"/>
                <w:szCs w:val="24"/>
              </w:rPr>
              <w:t xml:space="preserve"> высказывание с учётом коммуникативной задачи.</w:t>
            </w:r>
          </w:p>
          <w:p w:rsidR="00BC04C4" w:rsidRPr="00BC04C4" w:rsidRDefault="00BC04C4" w:rsidP="00BC04C4">
            <w:pPr>
              <w:rPr>
                <w:rFonts w:ascii="Times New Roman" w:hAnsi="Times New Roman" w:cs="Times New Roman"/>
                <w:sz w:val="24"/>
                <w:szCs w:val="24"/>
              </w:rPr>
            </w:pPr>
          </w:p>
          <w:p w:rsidR="00BC04C4" w:rsidRPr="00BC04C4" w:rsidRDefault="00BC04C4" w:rsidP="00BC04C4">
            <w:pPr>
              <w:jc w:val="right"/>
              <w:rPr>
                <w:rFonts w:ascii="Times New Roman" w:hAnsi="Times New Roman" w:cs="Times New Roman"/>
                <w:b/>
                <w:caps/>
                <w:sz w:val="24"/>
                <w:szCs w:val="24"/>
              </w:rPr>
            </w:pPr>
          </w:p>
        </w:tc>
        <w:tc>
          <w:tcPr>
            <w:tcW w:w="4110" w:type="dxa"/>
            <w:vMerge w:val="restart"/>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Личностными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 </w:t>
            </w:r>
            <w:r w:rsidRPr="00BC04C4">
              <w:rPr>
                <w:rFonts w:ascii="Times New Roman" w:hAnsi="Times New Roman" w:cs="Times New Roman"/>
                <w:i/>
                <w:iCs/>
                <w:sz w:val="24"/>
                <w:szCs w:val="24"/>
              </w:rPr>
              <w:t>осознавать</w:t>
            </w:r>
            <w:r w:rsidRPr="00BC04C4">
              <w:rPr>
                <w:rFonts w:ascii="Times New Roman" w:hAnsi="Times New Roman" w:cs="Times New Roman"/>
                <w:sz w:val="24"/>
                <w:szCs w:val="24"/>
              </w:rPr>
              <w:t xml:space="preserve"> разнообразие речевых ситуаций в жизни человека, условий общения;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i/>
                <w:iCs/>
                <w:sz w:val="24"/>
                <w:szCs w:val="24"/>
              </w:rPr>
              <w:t>- оценивать</w:t>
            </w:r>
            <w:r w:rsidRPr="00BC04C4">
              <w:rPr>
                <w:rFonts w:ascii="Times New Roman" w:hAnsi="Times New Roman" w:cs="Times New Roman"/>
                <w:sz w:val="24"/>
                <w:szCs w:val="24"/>
              </w:rPr>
              <w:t xml:space="preserve"> свои и чужие высказывания с точки зрения их эффективности, соответствия речевой роли в данной ситуации;</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rPr>
              <w:t xml:space="preserve">– </w:t>
            </w:r>
            <w:r w:rsidRPr="00BC04C4">
              <w:rPr>
                <w:rFonts w:ascii="Times New Roman" w:hAnsi="Times New Roman" w:cs="Times New Roman"/>
                <w:i/>
                <w:iCs/>
                <w:sz w:val="24"/>
                <w:szCs w:val="24"/>
              </w:rPr>
              <w:t>осознавать</w:t>
            </w:r>
            <w:r w:rsidRPr="00BC04C4">
              <w:rPr>
                <w:rFonts w:ascii="Times New Roman" w:hAnsi="Times New Roman" w:cs="Times New Roman"/>
                <w:sz w:val="24"/>
                <w:szCs w:val="24"/>
              </w:rPr>
              <w:t xml:space="preserve"> свои речевые роли в различных коммуникативных ситуациях;</w:t>
            </w:r>
          </w:p>
          <w:p w:rsidR="00BC04C4" w:rsidRPr="00BC04C4" w:rsidRDefault="00BC04C4" w:rsidP="00BC04C4">
            <w:pPr>
              <w:jc w:val="both"/>
              <w:rPr>
                <w:rFonts w:ascii="Times New Roman" w:hAnsi="Times New Roman" w:cs="Times New Roman"/>
                <w:sz w:val="24"/>
                <w:szCs w:val="24"/>
              </w:rPr>
            </w:pP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 xml:space="preserve">Познавательные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ориентироваться в учебнике (на развороте, в оглавлении, в условных обозначениях);</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находить ответы на вопросы в тексте, иллюстрациях;</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 планировать адекватный для данной </w:t>
            </w:r>
            <w:r w:rsidRPr="00BC04C4">
              <w:rPr>
                <w:rFonts w:ascii="Times New Roman" w:hAnsi="Times New Roman" w:cs="Times New Roman"/>
                <w:sz w:val="24"/>
                <w:szCs w:val="24"/>
              </w:rPr>
              <w:lastRenderedPageBreak/>
              <w:t>ситуации вид речевой деятельности;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самостоятельно работать с некоторыми заданиями учебника, осознавать недостаток информации, использовать школьные толковые словари;</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Регулятивные:</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sz w:val="24"/>
                <w:szCs w:val="24"/>
              </w:rPr>
              <w:t>- определять и формулировать цель деятельности на занятии с помощью учителя;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учиться высказывать своё предположение (версию) на основе работы с материалом учебника;</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Коммуникативные :</w:t>
            </w:r>
          </w:p>
          <w:p w:rsidR="00BC04C4" w:rsidRPr="00BC04C4" w:rsidRDefault="00BC04C4" w:rsidP="00BC04C4">
            <w:pPr>
              <w:widowControl w:val="0"/>
              <w:overflowPunct w:val="0"/>
              <w:autoSpaceDE w:val="0"/>
              <w:autoSpaceDN w:val="0"/>
              <w:adjustRightInd w:val="0"/>
              <w:textAlignment w:val="baseline"/>
              <w:rPr>
                <w:rFonts w:ascii="Times New Roman" w:hAnsi="Times New Roman" w:cs="Times New Roman"/>
                <w:sz w:val="24"/>
                <w:szCs w:val="24"/>
              </w:rPr>
            </w:pPr>
            <w:r w:rsidRPr="00BC04C4">
              <w:rPr>
                <w:rFonts w:ascii="Times New Roman" w:hAnsi="Times New Roman" w:cs="Times New Roman"/>
                <w:sz w:val="24"/>
                <w:szCs w:val="24"/>
              </w:rPr>
              <w:t>- ориентироваться в своей системе знаний: приводить примеры удачного и неудачного общения в своей жизни и жизни окружающих.</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слушать и понимать речь других;</w:t>
            </w:r>
          </w:p>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483"/>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tabs>
                <w:tab w:val="left" w:pos="655"/>
              </w:tabs>
              <w:jc w:val="center"/>
              <w:rPr>
                <w:rFonts w:ascii="Times New Roman" w:hAnsi="Times New Roman" w:cs="Times New Roman"/>
                <w:caps/>
                <w:sz w:val="24"/>
                <w:szCs w:val="24"/>
              </w:rPr>
            </w:pPr>
            <w:r>
              <w:rPr>
                <w:rFonts w:ascii="Times New Roman" w:hAnsi="Times New Roman" w:cs="Times New Roman"/>
                <w:caps/>
                <w:sz w:val="24"/>
                <w:szCs w:val="24"/>
              </w:rPr>
              <w:t>2</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Что мы помним о речевой ситуации</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jc w:val="right"/>
              <w:rPr>
                <w:rFonts w:ascii="Times New Roman" w:hAnsi="Times New Roman" w:cs="Times New Roman"/>
                <w:b/>
                <w:caps/>
                <w:sz w:val="24"/>
                <w:szCs w:val="24"/>
              </w:rPr>
            </w:pP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right w:val="single" w:sz="4" w:space="0" w:color="auto"/>
            </w:tcBorders>
            <w:hideMark/>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597"/>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tabs>
                <w:tab w:val="left" w:pos="655"/>
              </w:tabs>
              <w:jc w:val="center"/>
              <w:rPr>
                <w:rFonts w:ascii="Times New Roman" w:hAnsi="Times New Roman" w:cs="Times New Roman"/>
                <w:caps/>
                <w:sz w:val="24"/>
                <w:szCs w:val="24"/>
              </w:rPr>
            </w:pPr>
            <w:r>
              <w:rPr>
                <w:rFonts w:ascii="Times New Roman" w:hAnsi="Times New Roman" w:cs="Times New Roman"/>
                <w:caps/>
                <w:sz w:val="24"/>
                <w:szCs w:val="24"/>
              </w:rPr>
              <w:t>3</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Твои речевые роли. (Повторение.)</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right w:val="single" w:sz="4" w:space="0" w:color="auto"/>
            </w:tcBorders>
            <w:hideMark/>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С какой целью? Зачем?</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(Задачи общения.)</w:t>
            </w:r>
            <w:r w:rsidRPr="00BC04C4">
              <w:rPr>
                <w:rFonts w:ascii="Times New Roman" w:eastAsia="SchoolBookC" w:hAnsi="Times New Roman" w:cs="Times New Roman"/>
                <w:sz w:val="24"/>
                <w:szCs w:val="24"/>
              </w:rPr>
              <w:t>.</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1589"/>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5</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Неподготовленная речь. </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caps/>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Различать </w:t>
            </w:r>
            <w:r w:rsidRPr="00BC04C4">
              <w:rPr>
                <w:rFonts w:ascii="Times New Roman" w:hAnsi="Times New Roman" w:cs="Times New Roman"/>
                <w:sz w:val="24"/>
                <w:szCs w:val="24"/>
              </w:rPr>
              <w:t>подготовленную и неподготовленную речь.</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Анализировать </w:t>
            </w:r>
            <w:r w:rsidRPr="00BC04C4">
              <w:rPr>
                <w:rFonts w:ascii="Times New Roman" w:hAnsi="Times New Roman" w:cs="Times New Roman"/>
                <w:sz w:val="24"/>
                <w:szCs w:val="24"/>
              </w:rPr>
              <w:t>примеры неподготовленной речи.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Называть </w:t>
            </w:r>
            <w:r w:rsidRPr="00BC04C4">
              <w:rPr>
                <w:rFonts w:ascii="Times New Roman" w:hAnsi="Times New Roman" w:cs="Times New Roman"/>
                <w:sz w:val="24"/>
                <w:szCs w:val="24"/>
              </w:rPr>
              <w:t>приёмы подготовки устного высказывания.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Демонстрировать</w:t>
            </w:r>
            <w:r w:rsidRPr="00BC04C4">
              <w:rPr>
                <w:rFonts w:ascii="Times New Roman" w:hAnsi="Times New Roman" w:cs="Times New Roman"/>
                <w:sz w:val="24"/>
                <w:szCs w:val="24"/>
              </w:rPr>
              <w:t xml:space="preserve"> уместное использование приёмов подготовки, которые важны с точки зрения достижения задачи высказывания.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Приводить примеры</w:t>
            </w:r>
            <w:r w:rsidRPr="00BC04C4">
              <w:rPr>
                <w:rFonts w:ascii="Times New Roman" w:hAnsi="Times New Roman" w:cs="Times New Roman"/>
                <w:sz w:val="24"/>
                <w:szCs w:val="24"/>
              </w:rPr>
              <w:t xml:space="preserve"> ситуаций, когда следует говорить подробно, а когда – кратко.</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595"/>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6</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Подготовленная речь.</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right w:val="single" w:sz="4" w:space="0" w:color="auto"/>
            </w:tcBorders>
            <w:hideMark/>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7</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Приёмы подготовки.</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памятка.</w:t>
            </w: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right w:val="single" w:sz="4" w:space="0" w:color="auto"/>
            </w:tcBorders>
            <w:hideMark/>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Говорим подробно.</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9</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Говорим кратко.</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caps/>
                <w:sz w:val="24"/>
                <w:szCs w:val="24"/>
              </w:rPr>
            </w:pP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b/>
                <w:caps/>
                <w:sz w:val="24"/>
                <w:szCs w:val="24"/>
              </w:rPr>
            </w:pPr>
          </w:p>
        </w:tc>
      </w:tr>
      <w:tr w:rsidR="00BC04C4" w:rsidRPr="00BC04C4" w:rsidTr="00BC04C4">
        <w:trPr>
          <w:trHeight w:val="216"/>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10</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Похвала (комплимент).</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i/>
                <w:caps/>
                <w:sz w:val="24"/>
                <w:szCs w:val="24"/>
              </w:rPr>
            </w:pPr>
          </w:p>
        </w:tc>
        <w:tc>
          <w:tcPr>
            <w:tcW w:w="425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Оценивать</w:t>
            </w:r>
            <w:r w:rsidRPr="00BC04C4">
              <w:rPr>
                <w:rFonts w:ascii="Times New Roman" w:hAnsi="Times New Roman" w:cs="Times New Roman"/>
                <w:sz w:val="24"/>
                <w:szCs w:val="24"/>
              </w:rPr>
              <w:t xml:space="preserve"> похвалу с точки зрения её правдивости и отобранных средств выражения.</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Выразить</w:t>
            </w:r>
            <w:r w:rsidRPr="00BC04C4">
              <w:rPr>
                <w:rFonts w:ascii="Times New Roman" w:hAnsi="Times New Roman" w:cs="Times New Roman"/>
                <w:sz w:val="24"/>
                <w:szCs w:val="24"/>
              </w:rPr>
              <w:t xml:space="preserve"> похвалу и </w:t>
            </w:r>
            <w:r w:rsidRPr="00BC04C4">
              <w:rPr>
                <w:rFonts w:ascii="Times New Roman" w:hAnsi="Times New Roman" w:cs="Times New Roman"/>
                <w:sz w:val="24"/>
                <w:szCs w:val="24"/>
                <w:u w:val="single"/>
              </w:rPr>
              <w:t>ответить</w:t>
            </w:r>
            <w:r w:rsidRPr="00BC04C4">
              <w:rPr>
                <w:rFonts w:ascii="Times New Roman" w:hAnsi="Times New Roman" w:cs="Times New Roman"/>
                <w:sz w:val="24"/>
                <w:szCs w:val="24"/>
              </w:rPr>
              <w:t xml:space="preserve"> на неё в соответствии с коммуникативной ситуацией.</w:t>
            </w:r>
          </w:p>
          <w:p w:rsidR="00BC04C4" w:rsidRPr="00BC04C4" w:rsidRDefault="00BC04C4" w:rsidP="00BC04C4">
            <w:pPr>
              <w:jc w:val="both"/>
              <w:rPr>
                <w:rFonts w:ascii="Times New Roman" w:hAnsi="Times New Roman" w:cs="Times New Roman"/>
                <w:sz w:val="24"/>
                <w:szCs w:val="24"/>
              </w:rPr>
            </w:pPr>
          </w:p>
          <w:p w:rsidR="00BC04C4" w:rsidRPr="00BC04C4" w:rsidRDefault="00BC04C4" w:rsidP="00BC04C4">
            <w:pPr>
              <w:rPr>
                <w:rFonts w:ascii="Times New Roman" w:hAnsi="Times New Roman" w:cs="Times New Roman"/>
                <w:b/>
                <w:i/>
                <w:sz w:val="24"/>
                <w:szCs w:val="24"/>
              </w:rPr>
            </w:pPr>
          </w:p>
        </w:tc>
        <w:tc>
          <w:tcPr>
            <w:tcW w:w="4110" w:type="dxa"/>
            <w:tcBorders>
              <w:top w:val="nil"/>
              <w:left w:val="single" w:sz="4" w:space="0" w:color="auto"/>
              <w:bottom w:val="single" w:sz="4" w:space="0" w:color="auto"/>
              <w:right w:val="single" w:sz="4" w:space="0" w:color="auto"/>
            </w:tcBorders>
          </w:tcPr>
          <w:p w:rsidR="00BC04C4" w:rsidRPr="00BC04C4" w:rsidRDefault="00BC04C4" w:rsidP="00BC04C4">
            <w:pPr>
              <w:widowControl w:val="0"/>
              <w:overflowPunct w:val="0"/>
              <w:autoSpaceDE w:val="0"/>
              <w:autoSpaceDN w:val="0"/>
              <w:adjustRightInd w:val="0"/>
              <w:textAlignment w:val="baseline"/>
              <w:rPr>
                <w:rFonts w:ascii="Times New Roman" w:hAnsi="Times New Roman" w:cs="Times New Roman"/>
                <w:sz w:val="24"/>
                <w:szCs w:val="24"/>
              </w:rPr>
            </w:pPr>
            <w:r w:rsidRPr="00BC04C4">
              <w:rPr>
                <w:rFonts w:ascii="Times New Roman" w:hAnsi="Times New Roman" w:cs="Times New Roman"/>
                <w:sz w:val="24"/>
                <w:szCs w:val="24"/>
              </w:rPr>
              <w:t>-учиться работать в паре, группе; выполнять различные роли (лидера, исполнителя);</w:t>
            </w:r>
          </w:p>
          <w:p w:rsidR="00BC04C4" w:rsidRPr="00BC04C4" w:rsidRDefault="00BC04C4" w:rsidP="00BC04C4">
            <w:pPr>
              <w:widowControl w:val="0"/>
              <w:overflowPunct w:val="0"/>
              <w:autoSpaceDE w:val="0"/>
              <w:autoSpaceDN w:val="0"/>
              <w:adjustRightInd w:val="0"/>
              <w:textAlignment w:val="baseline"/>
              <w:rPr>
                <w:rFonts w:ascii="Times New Roman" w:hAnsi="Times New Roman" w:cs="Times New Roman"/>
                <w:sz w:val="24"/>
                <w:szCs w:val="24"/>
              </w:rPr>
            </w:pPr>
            <w:r w:rsidRPr="00BC04C4">
              <w:rPr>
                <w:rFonts w:ascii="Times New Roman" w:hAnsi="Times New Roman" w:cs="Times New Roman"/>
                <w:sz w:val="24"/>
                <w:szCs w:val="24"/>
              </w:rPr>
              <w:t>-  учиться договариваться о распределении ролей в игре, работы в совместной деятельности;</w:t>
            </w:r>
          </w:p>
          <w:p w:rsidR="00BC04C4" w:rsidRPr="00BC04C4" w:rsidRDefault="00BC04C4" w:rsidP="00BC04C4">
            <w:pPr>
              <w:rPr>
                <w:rFonts w:ascii="Times New Roman" w:hAnsi="Times New Roman" w:cs="Times New Roman"/>
                <w:b/>
                <w:i/>
                <w:sz w:val="24"/>
                <w:szCs w:val="24"/>
              </w:rPr>
            </w:pPr>
          </w:p>
        </w:tc>
      </w:tr>
      <w:tr w:rsidR="00BC04C4" w:rsidRPr="00BC04C4" w:rsidTr="00BC04C4">
        <w:trPr>
          <w:trHeight w:val="75"/>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11</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Слушаем, вдумываемся. </w:t>
            </w:r>
          </w:p>
          <w:p w:rsidR="00BC04C4" w:rsidRPr="00BC04C4" w:rsidRDefault="00BC04C4" w:rsidP="00BC04C4">
            <w:pPr>
              <w:rPr>
                <w:rFonts w:ascii="Times New Roman" w:hAnsi="Times New Roman" w:cs="Times New Roman"/>
                <w:b/>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 тетрадь</w:t>
            </w: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u w:val="single"/>
              </w:rPr>
            </w:pPr>
            <w:r w:rsidRPr="00BC04C4">
              <w:rPr>
                <w:rFonts w:ascii="Times New Roman" w:hAnsi="Times New Roman" w:cs="Times New Roman"/>
                <w:sz w:val="24"/>
                <w:szCs w:val="24"/>
                <w:u w:val="single"/>
              </w:rPr>
              <w:t>Называть</w:t>
            </w:r>
            <w:r w:rsidRPr="00BC04C4">
              <w:rPr>
                <w:rFonts w:ascii="Times New Roman" w:hAnsi="Times New Roman" w:cs="Times New Roman"/>
                <w:sz w:val="24"/>
                <w:szCs w:val="24"/>
              </w:rPr>
              <w:t xml:space="preserve"> задачи слушания.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Формулировать</w:t>
            </w:r>
            <w:r w:rsidRPr="00BC04C4">
              <w:rPr>
                <w:rFonts w:ascii="Times New Roman" w:hAnsi="Times New Roman" w:cs="Times New Roman"/>
                <w:sz w:val="24"/>
                <w:szCs w:val="24"/>
              </w:rPr>
              <w:t xml:space="preserve"> свою задачу как слу</w:t>
            </w:r>
            <w:r w:rsidRPr="00BC04C4">
              <w:rPr>
                <w:rFonts w:ascii="Times New Roman" w:hAnsi="Times New Roman" w:cs="Times New Roman"/>
                <w:sz w:val="24"/>
                <w:szCs w:val="24"/>
              </w:rPr>
              <w:lastRenderedPageBreak/>
              <w:t>шателя в конкретной ситуации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Демонстрировать </w:t>
            </w:r>
            <w:r w:rsidRPr="00BC04C4">
              <w:rPr>
                <w:rFonts w:ascii="Times New Roman" w:hAnsi="Times New Roman" w:cs="Times New Roman"/>
                <w:sz w:val="24"/>
                <w:szCs w:val="24"/>
              </w:rPr>
              <w:t>уместное использование сигналов внимательного слушателя.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Демонстрировать</w:t>
            </w:r>
            <w:r w:rsidRPr="00BC04C4">
              <w:rPr>
                <w:rFonts w:ascii="Times New Roman" w:hAnsi="Times New Roman" w:cs="Times New Roman"/>
                <w:sz w:val="24"/>
                <w:szCs w:val="24"/>
              </w:rPr>
              <w:t xml:space="preserve"> использование приёмов слушания, эффективных в предложенных риторических задачах.</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Оценивать</w:t>
            </w:r>
            <w:r w:rsidRPr="00BC04C4">
              <w:rPr>
                <w:rFonts w:ascii="Times New Roman" w:hAnsi="Times New Roman" w:cs="Times New Roman"/>
                <w:sz w:val="24"/>
                <w:szCs w:val="24"/>
              </w:rPr>
              <w:t xml:space="preserve"> свои особенности как слушателя.</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autoSpaceDE w:val="0"/>
              <w:autoSpaceDN w:val="0"/>
              <w:adjustRightInd w:val="0"/>
              <w:rPr>
                <w:rFonts w:ascii="Times New Roman" w:hAnsi="Times New Roman" w:cs="Times New Roman"/>
                <w:b/>
                <w:caps/>
                <w:sz w:val="24"/>
                <w:szCs w:val="24"/>
              </w:rPr>
            </w:pPr>
          </w:p>
        </w:tc>
        <w:tc>
          <w:tcPr>
            <w:tcW w:w="4110" w:type="dxa"/>
            <w:vMerge w:val="restart"/>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b/>
                <w:sz w:val="24"/>
                <w:szCs w:val="24"/>
              </w:rPr>
            </w:pPr>
            <w:r w:rsidRPr="00BC04C4">
              <w:rPr>
                <w:rFonts w:ascii="Times New Roman" w:hAnsi="Times New Roman" w:cs="Times New Roman"/>
                <w:b/>
                <w:sz w:val="24"/>
                <w:szCs w:val="24"/>
              </w:rPr>
              <w:t>Предметные:</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b/>
                <w:sz w:val="24"/>
                <w:szCs w:val="24"/>
              </w:rPr>
              <w:lastRenderedPageBreak/>
              <w:t xml:space="preserve">- </w:t>
            </w:r>
            <w:r w:rsidRPr="00BC04C4">
              <w:rPr>
                <w:rFonts w:ascii="Times New Roman" w:hAnsi="Times New Roman" w:cs="Times New Roman"/>
                <w:sz w:val="24"/>
                <w:szCs w:val="24"/>
              </w:rPr>
              <w:t>Знать задачи науки риторики и её значение в жизни людей.</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Уметь анализировать свою и чужую речь,различать подготовленную и неподготовленную речь, оценивать похвалу с точки зрения её правдивости и отобранных средств выражения , анализировать свою и чужую степень вежливости (вежливо–невежливо–грубо) в разных ситуациях.</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b/>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b/>
                <w:bCs/>
                <w:sz w:val="24"/>
                <w:szCs w:val="24"/>
              </w:rPr>
              <w:t>Личностными</w:t>
            </w:r>
          </w:p>
          <w:p w:rsidR="00BC04C4" w:rsidRPr="00BC04C4" w:rsidRDefault="00BC04C4" w:rsidP="00BC04C4">
            <w:pPr>
              <w:rPr>
                <w:rFonts w:ascii="Times New Roman" w:hAnsi="Times New Roman" w:cs="Times New Roman"/>
                <w:bCs/>
                <w:sz w:val="24"/>
                <w:szCs w:val="24"/>
              </w:rPr>
            </w:pPr>
            <w:r w:rsidRPr="00BC04C4">
              <w:rPr>
                <w:rFonts w:ascii="Times New Roman" w:hAnsi="Times New Roman" w:cs="Times New Roman"/>
                <w:b/>
                <w:bCs/>
                <w:i/>
                <w:sz w:val="24"/>
                <w:szCs w:val="24"/>
              </w:rPr>
              <w:t xml:space="preserve">– </w:t>
            </w:r>
            <w:r w:rsidRPr="00BC04C4">
              <w:rPr>
                <w:rFonts w:ascii="Times New Roman" w:hAnsi="Times New Roman" w:cs="Times New Roman"/>
                <w:bCs/>
                <w:i/>
                <w:iCs/>
                <w:sz w:val="24"/>
                <w:szCs w:val="24"/>
              </w:rPr>
              <w:t>объяснять</w:t>
            </w:r>
            <w:r w:rsidRPr="00BC04C4">
              <w:rPr>
                <w:rFonts w:ascii="Times New Roman" w:hAnsi="Times New Roman" w:cs="Times New Roman"/>
                <w:bCs/>
                <w:i/>
                <w:sz w:val="24"/>
                <w:szCs w:val="24"/>
              </w:rPr>
              <w:t xml:space="preserve"> п</w:t>
            </w:r>
            <w:r w:rsidRPr="00BC04C4">
              <w:rPr>
                <w:rFonts w:ascii="Times New Roman" w:hAnsi="Times New Roman" w:cs="Times New Roman"/>
                <w:bCs/>
                <w:sz w:val="24"/>
                <w:szCs w:val="24"/>
              </w:rPr>
              <w:t>равила вежливого поведения, опирающиеся на учёт особенностей разных коммуникантов.</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bCs/>
                <w:sz w:val="24"/>
                <w:szCs w:val="24"/>
              </w:rPr>
              <w:t>-</w:t>
            </w:r>
            <w:r w:rsidRPr="00BC04C4">
              <w:rPr>
                <w:rFonts w:ascii="Times New Roman" w:hAnsi="Times New Roman" w:cs="Times New Roman"/>
                <w:sz w:val="24"/>
                <w:szCs w:val="24"/>
              </w:rPr>
              <w:t xml:space="preserve"> Контроль результатов деятельности</w:t>
            </w:r>
          </w:p>
          <w:p w:rsidR="00BC04C4" w:rsidRPr="00BC04C4" w:rsidRDefault="00BC04C4" w:rsidP="00BC04C4">
            <w:pPr>
              <w:rPr>
                <w:rFonts w:ascii="Times New Roman" w:hAnsi="Times New Roman" w:cs="Times New Roman"/>
                <w:bCs/>
                <w:sz w:val="24"/>
                <w:szCs w:val="24"/>
              </w:rPr>
            </w:pPr>
            <w:r w:rsidRPr="00BC04C4">
              <w:rPr>
                <w:rFonts w:ascii="Times New Roman" w:hAnsi="Times New Roman" w:cs="Times New Roman"/>
                <w:sz w:val="24"/>
                <w:szCs w:val="24"/>
              </w:rPr>
              <w:t>-</w:t>
            </w:r>
            <w:r w:rsidRPr="00BC04C4">
              <w:rPr>
                <w:rFonts w:ascii="Times New Roman" w:hAnsi="Times New Roman" w:cs="Times New Roman"/>
                <w:bCs/>
                <w:iCs/>
                <w:sz w:val="24"/>
                <w:szCs w:val="24"/>
              </w:rPr>
              <w:t>оценивать</w:t>
            </w:r>
            <w:r w:rsidRPr="00BC04C4">
              <w:rPr>
                <w:rFonts w:ascii="Times New Roman" w:hAnsi="Times New Roman" w:cs="Times New Roman"/>
                <w:bCs/>
                <w:sz w:val="24"/>
                <w:szCs w:val="24"/>
              </w:rPr>
              <w:t xml:space="preserve"> свои и чужие высказывания с точки зрения их эффективности, соответствия речевой роли в данной ситуации;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bCs/>
                <w:sz w:val="24"/>
                <w:szCs w:val="24"/>
              </w:rPr>
              <w:t>-</w:t>
            </w:r>
            <w:r w:rsidRPr="00BC04C4">
              <w:rPr>
                <w:rFonts w:ascii="Times New Roman" w:hAnsi="Times New Roman" w:cs="Times New Roman"/>
                <w:sz w:val="24"/>
                <w:szCs w:val="24"/>
              </w:rPr>
              <w:t xml:space="preserve"> Способность  к  самооценке на основе критериев успешности учебной деятельности.</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Регулятивные:</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давать оценку невежливому речевому поведению.</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sz w:val="24"/>
                <w:szCs w:val="24"/>
              </w:rPr>
              <w:t>-определять, формулироватьучебную задачу на уроке в диалоге с учителем, одноклассниками и самостоятельно.</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sz w:val="24"/>
                <w:szCs w:val="24"/>
              </w:rPr>
              <w:t xml:space="preserve">-учитывать выделенные учителем ориентиры действия в новом учебном материале в сотрудничестве с </w:t>
            </w:r>
            <w:r w:rsidRPr="00BC04C4">
              <w:rPr>
                <w:rFonts w:ascii="Times New Roman" w:hAnsi="Times New Roman" w:cs="Times New Roman"/>
                <w:sz w:val="24"/>
                <w:szCs w:val="24"/>
              </w:rPr>
              <w:lastRenderedPageBreak/>
              <w:t>учителем.</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Познавательные</w:t>
            </w:r>
          </w:p>
          <w:p w:rsidR="00BC04C4" w:rsidRPr="00BC04C4" w:rsidRDefault="00BC04C4" w:rsidP="00BC04C4">
            <w:pPr>
              <w:widowControl w:val="0"/>
              <w:overflowPunct w:val="0"/>
              <w:autoSpaceDE w:val="0"/>
              <w:autoSpaceDN w:val="0"/>
              <w:adjustRightInd w:val="0"/>
              <w:jc w:val="both"/>
              <w:textAlignment w:val="baseline"/>
              <w:rPr>
                <w:rFonts w:ascii="Times New Roman" w:hAnsi="Times New Roman" w:cs="Times New Roman"/>
                <w:sz w:val="24"/>
                <w:szCs w:val="24"/>
              </w:rPr>
            </w:pPr>
            <w:r w:rsidRPr="00BC04C4">
              <w:rPr>
                <w:rFonts w:ascii="Times New Roman" w:hAnsi="Times New Roman" w:cs="Times New Roman"/>
                <w:sz w:val="24"/>
                <w:szCs w:val="24"/>
              </w:rPr>
              <w:t xml:space="preserve">– при выполнении некоторых заданий учебника </w:t>
            </w:r>
            <w:r w:rsidRPr="00BC04C4">
              <w:rPr>
                <w:rFonts w:ascii="Times New Roman" w:hAnsi="Times New Roman" w:cs="Times New Roman"/>
                <w:i/>
                <w:iCs/>
                <w:sz w:val="24"/>
                <w:szCs w:val="24"/>
              </w:rPr>
              <w:t>осознавать</w:t>
            </w:r>
            <w:r w:rsidRPr="00BC04C4">
              <w:rPr>
                <w:rFonts w:ascii="Times New Roman" w:hAnsi="Times New Roman" w:cs="Times New Roman"/>
                <w:sz w:val="24"/>
                <w:szCs w:val="24"/>
              </w:rPr>
              <w:t xml:space="preserve"> недостаток информации, </w:t>
            </w:r>
            <w:r w:rsidRPr="00BC04C4">
              <w:rPr>
                <w:rFonts w:ascii="Times New Roman" w:hAnsi="Times New Roman" w:cs="Times New Roman"/>
                <w:iCs/>
                <w:sz w:val="24"/>
                <w:szCs w:val="24"/>
              </w:rPr>
              <w:t>использовать</w:t>
            </w:r>
            <w:r w:rsidRPr="00BC04C4">
              <w:rPr>
                <w:rFonts w:ascii="Times New Roman" w:hAnsi="Times New Roman" w:cs="Times New Roman"/>
                <w:sz w:val="24"/>
                <w:szCs w:val="24"/>
              </w:rPr>
              <w:t xml:space="preserve"> дополнительные сведения из словарей;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Использовать знаково-символические средства для решения задач.</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sz w:val="24"/>
                <w:szCs w:val="24"/>
              </w:rPr>
              <w:t>-определять тему, основную мысль несложного текста;</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определять структурно-смысловые части текста.</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sz w:val="24"/>
                <w:szCs w:val="24"/>
              </w:rPr>
              <w:t>- Находить  основы смыслового восприятия художественных и познавательных текстов, выделять существенную информацию из сообщений разных видов.</w:t>
            </w:r>
          </w:p>
          <w:p w:rsidR="00BC04C4" w:rsidRPr="00BC04C4" w:rsidRDefault="00BC04C4" w:rsidP="00BC04C4">
            <w:pPr>
              <w:rPr>
                <w:rFonts w:ascii="Times New Roman" w:hAnsi="Times New Roman" w:cs="Times New Roman"/>
                <w:b/>
                <w:bCs/>
                <w:sz w:val="24"/>
                <w:szCs w:val="24"/>
              </w:rPr>
            </w:pPr>
            <w:r w:rsidRPr="00BC04C4">
              <w:rPr>
                <w:rFonts w:ascii="Times New Roman" w:hAnsi="Times New Roman" w:cs="Times New Roman"/>
                <w:b/>
                <w:bCs/>
                <w:sz w:val="24"/>
                <w:szCs w:val="24"/>
              </w:rPr>
              <w:t>Коммуникативные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соблюдать некоторые правила вежливого общения в урочной и внеурочной деятельности;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Договариваться и приходить к общему решению в совместной деятельности, в том числе в ситуациях столкновения интересов.</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w:t>
            </w:r>
          </w:p>
          <w:p w:rsidR="00BC04C4" w:rsidRPr="00BC04C4" w:rsidRDefault="00BC04C4" w:rsidP="00BC04C4">
            <w:pPr>
              <w:rPr>
                <w:rFonts w:ascii="Times New Roman" w:hAnsi="Times New Roman" w:cs="Times New Roman"/>
                <w:sz w:val="24"/>
                <w:szCs w:val="24"/>
              </w:rPr>
            </w:pPr>
          </w:p>
        </w:tc>
      </w:tr>
      <w:tr w:rsidR="00BC04C4" w:rsidRPr="00BC04C4" w:rsidTr="00BC04C4">
        <w:trPr>
          <w:trHeight w:val="1842"/>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b/>
                <w:sz w:val="24"/>
                <w:szCs w:val="24"/>
              </w:rPr>
            </w:pPr>
            <w:r w:rsidRPr="00BC04C4">
              <w:rPr>
                <w:rFonts w:ascii="Times New Roman" w:hAnsi="Times New Roman" w:cs="Times New Roman"/>
                <w:sz w:val="24"/>
                <w:szCs w:val="24"/>
              </w:rPr>
              <w:t>Слушаем по-разному</w:t>
            </w:r>
          </w:p>
        </w:tc>
        <w:tc>
          <w:tcPr>
            <w:tcW w:w="2246"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autoSpaceDE w:val="0"/>
              <w:autoSpaceDN w:val="0"/>
              <w:adjustRightInd w:val="0"/>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12</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Читаем учебные тексты. </w:t>
            </w:r>
          </w:p>
          <w:p w:rsidR="00BC04C4" w:rsidRPr="00BC04C4" w:rsidRDefault="00BC04C4" w:rsidP="00BC04C4">
            <w:pPr>
              <w:rPr>
                <w:rFonts w:ascii="Times New Roman" w:hAnsi="Times New Roman" w:cs="Times New Roman"/>
                <w:b/>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роль различных выделений в учебных текстах.</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Перерабатывать</w:t>
            </w:r>
            <w:r w:rsidRPr="00BC04C4">
              <w:rPr>
                <w:rFonts w:ascii="Times New Roman" w:hAnsi="Times New Roman" w:cs="Times New Roman"/>
                <w:sz w:val="24"/>
                <w:szCs w:val="24"/>
              </w:rPr>
              <w:t xml:space="preserve"> прочитанный учебный текст, определяя его тему, основную мысль, составляя план.</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Объяснять</w:t>
            </w:r>
            <w:r w:rsidRPr="00BC04C4">
              <w:rPr>
                <w:rFonts w:ascii="Times New Roman" w:hAnsi="Times New Roman" w:cs="Times New Roman"/>
                <w:sz w:val="24"/>
                <w:szCs w:val="24"/>
              </w:rPr>
              <w:t>, зачем нужно исправлять текст.</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Называть</w:t>
            </w:r>
            <w:r w:rsidRPr="00BC04C4">
              <w:rPr>
                <w:rFonts w:ascii="Times New Roman" w:hAnsi="Times New Roman" w:cs="Times New Roman"/>
                <w:sz w:val="24"/>
                <w:szCs w:val="24"/>
              </w:rPr>
              <w:t xml:space="preserve"> некоторые приёмы редактирования (вставка; замена слова, словосочетания и т.д.; исключение ненужного и т.д.).</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Вносить правку</w:t>
            </w:r>
            <w:r w:rsidRPr="00BC04C4">
              <w:rPr>
                <w:rFonts w:ascii="Times New Roman" w:hAnsi="Times New Roman" w:cs="Times New Roman"/>
                <w:sz w:val="24"/>
                <w:szCs w:val="24"/>
              </w:rPr>
              <w:t xml:space="preserve"> в свой и чужой текст, пользуясь изученными приёмами.</w:t>
            </w:r>
          </w:p>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13</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Учимся писать, редактировать.</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tc>
        <w:tc>
          <w:tcPr>
            <w:tcW w:w="4253" w:type="dxa"/>
            <w:vMerge/>
            <w:tcBorders>
              <w:left w:val="single" w:sz="4" w:space="0" w:color="auto"/>
              <w:right w:val="single" w:sz="4" w:space="0" w:color="auto"/>
            </w:tcBorders>
            <w:hideMark/>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14</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Как исправить текст? </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(Правка текста.)</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tc>
        <w:tc>
          <w:tcPr>
            <w:tcW w:w="4253" w:type="dxa"/>
            <w:vMerge/>
            <w:tcBorders>
              <w:left w:val="single" w:sz="4" w:space="0" w:color="auto"/>
              <w:bottom w:val="single" w:sz="4" w:space="0" w:color="auto"/>
              <w:right w:val="single" w:sz="4" w:space="0" w:color="auto"/>
            </w:tcBorders>
            <w:hideMark/>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818"/>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15</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Что такое вежливость.</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Давать определение</w:t>
            </w:r>
            <w:r w:rsidRPr="00BC04C4">
              <w:rPr>
                <w:rFonts w:ascii="Times New Roman" w:hAnsi="Times New Roman" w:cs="Times New Roman"/>
                <w:sz w:val="24"/>
                <w:szCs w:val="24"/>
              </w:rPr>
              <w:t xml:space="preserve"> вежливости.</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свою и чужую степень вежливости (вежливо–невежливо–грубо) в разных ситуациях.</w:t>
            </w:r>
          </w:p>
          <w:p w:rsidR="00BC04C4" w:rsidRPr="00BC04C4" w:rsidRDefault="00BC04C4" w:rsidP="00BC04C4">
            <w:pPr>
              <w:autoSpaceDE w:val="0"/>
              <w:autoSpaceDN w:val="0"/>
              <w:adjustRightInd w:val="0"/>
              <w:rPr>
                <w:rFonts w:ascii="Times New Roman" w:eastAsia="SchoolBookC" w:hAnsi="Times New Roman" w:cs="Times New Roman"/>
                <w:sz w:val="24"/>
                <w:szCs w:val="24"/>
              </w:rPr>
            </w:pPr>
            <w:r w:rsidRPr="00BC04C4">
              <w:rPr>
                <w:rFonts w:ascii="Times New Roman" w:hAnsi="Times New Roman" w:cs="Times New Roman"/>
                <w:sz w:val="24"/>
                <w:szCs w:val="24"/>
                <w:u w:val="single"/>
              </w:rPr>
              <w:lastRenderedPageBreak/>
              <w:t>Оценивать</w:t>
            </w:r>
            <w:r w:rsidRPr="00BC04C4">
              <w:rPr>
                <w:rFonts w:ascii="Times New Roman" w:hAnsi="Times New Roman" w:cs="Times New Roman"/>
                <w:sz w:val="24"/>
                <w:szCs w:val="24"/>
              </w:rPr>
              <w:t xml:space="preserve"> соответствие вежливых слов добрым делам.</w:t>
            </w: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16</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b/>
                <w:i/>
                <w:sz w:val="24"/>
                <w:szCs w:val="24"/>
              </w:rPr>
            </w:pPr>
            <w:r w:rsidRPr="00BC04C4">
              <w:rPr>
                <w:rFonts w:ascii="Times New Roman" w:hAnsi="Times New Roman" w:cs="Times New Roman"/>
                <w:sz w:val="24"/>
                <w:szCs w:val="24"/>
              </w:rPr>
              <w:t>Добрые дела – добрые слова</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b/>
                <w:i/>
                <w:sz w:val="24"/>
                <w:szCs w:val="24"/>
              </w:rPr>
            </w:pP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11307" w:type="dxa"/>
            <w:gridSpan w:val="5"/>
            <w:tcBorders>
              <w:top w:val="single" w:sz="4" w:space="0" w:color="auto"/>
              <w:left w:val="single" w:sz="4" w:space="0" w:color="auto"/>
              <w:bottom w:val="single" w:sz="4" w:space="0" w:color="auto"/>
              <w:right w:val="nil"/>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nil"/>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231"/>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17</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Проверь себя. Тексты разные нужны. </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Называть</w:t>
            </w:r>
            <w:r w:rsidRPr="00BC04C4">
              <w:rPr>
                <w:rFonts w:ascii="Times New Roman" w:hAnsi="Times New Roman" w:cs="Times New Roman"/>
                <w:sz w:val="24"/>
                <w:szCs w:val="24"/>
              </w:rPr>
              <w:t xml:space="preserve"> признаки текста, типы текстов.</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Объяснять</w:t>
            </w:r>
            <w:r w:rsidRPr="00BC04C4">
              <w:rPr>
                <w:rFonts w:ascii="Times New Roman" w:hAnsi="Times New Roman" w:cs="Times New Roman"/>
                <w:sz w:val="24"/>
                <w:szCs w:val="24"/>
              </w:rPr>
              <w:t>, чем отличаются устные и письменные тексты.</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Характеризовать </w:t>
            </w:r>
            <w:r w:rsidRPr="00BC04C4">
              <w:rPr>
                <w:rFonts w:ascii="Times New Roman" w:hAnsi="Times New Roman" w:cs="Times New Roman"/>
                <w:sz w:val="24"/>
                <w:szCs w:val="24"/>
              </w:rPr>
              <w:t>разные тексты с точки зрения их коммуникативных задач, сферы употребления.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Различать</w:t>
            </w:r>
            <w:r w:rsidRPr="00BC04C4">
              <w:rPr>
                <w:rFonts w:ascii="Times New Roman" w:hAnsi="Times New Roman" w:cs="Times New Roman"/>
                <w:sz w:val="24"/>
                <w:szCs w:val="24"/>
              </w:rPr>
              <w:t xml:space="preserve"> диалог и монолог.</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диалог и монолог с точки зрения речевого поведения коммуникантов.</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Объяснять</w:t>
            </w:r>
            <w:r w:rsidRPr="00BC04C4">
              <w:rPr>
                <w:rFonts w:ascii="Times New Roman" w:hAnsi="Times New Roman" w:cs="Times New Roman"/>
                <w:sz w:val="24"/>
                <w:szCs w:val="24"/>
              </w:rPr>
              <w:t>, как нарушение норм мешает взаимопониманию, успешному общению.</w:t>
            </w:r>
          </w:p>
          <w:p w:rsidR="00BC04C4" w:rsidRPr="00BC04C4" w:rsidRDefault="00BC04C4" w:rsidP="00BC04C4">
            <w:pPr>
              <w:rPr>
                <w:rFonts w:ascii="Times New Roman" w:hAnsi="Times New Roman" w:cs="Times New Roman"/>
                <w:sz w:val="24"/>
                <w:szCs w:val="24"/>
                <w:u w:val="single"/>
              </w:rPr>
            </w:pPr>
            <w:r w:rsidRPr="00BC04C4">
              <w:rPr>
                <w:rFonts w:ascii="Times New Roman" w:hAnsi="Times New Roman" w:cs="Times New Roman"/>
                <w:sz w:val="24"/>
                <w:szCs w:val="24"/>
                <w:u w:val="single"/>
              </w:rPr>
              <w:t>Определять</w:t>
            </w:r>
            <w:r w:rsidRPr="00BC04C4">
              <w:rPr>
                <w:rFonts w:ascii="Times New Roman" w:hAnsi="Times New Roman" w:cs="Times New Roman"/>
                <w:sz w:val="24"/>
                <w:szCs w:val="24"/>
              </w:rPr>
              <w:t>, как нарушение норм характеризует говорящего или пишущего.</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Демонстрировать</w:t>
            </w:r>
            <w:r w:rsidRPr="00BC04C4">
              <w:rPr>
                <w:rFonts w:ascii="Times New Roman" w:hAnsi="Times New Roman" w:cs="Times New Roman"/>
                <w:sz w:val="24"/>
                <w:szCs w:val="24"/>
              </w:rPr>
              <w:t xml:space="preserve"> умение пользоваться орфографическим, орфоэпическим и толковым словарём.</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u w:val="single"/>
              </w:rPr>
            </w:pPr>
            <w:r w:rsidRPr="00BC04C4">
              <w:rPr>
                <w:rFonts w:ascii="Times New Roman" w:hAnsi="Times New Roman" w:cs="Times New Roman"/>
                <w:sz w:val="24"/>
                <w:szCs w:val="24"/>
                <w:u w:val="single"/>
              </w:rPr>
              <w:t xml:space="preserve">Определять </w:t>
            </w:r>
            <w:r w:rsidRPr="00BC04C4">
              <w:rPr>
                <w:rFonts w:ascii="Times New Roman" w:hAnsi="Times New Roman" w:cs="Times New Roman"/>
                <w:sz w:val="24"/>
                <w:szCs w:val="24"/>
              </w:rPr>
              <w:t>способы сжатия текста при сравнении с исходным: способ исключения подробностей и способ обобщённого изложения текста.</w:t>
            </w:r>
            <w:r w:rsidRPr="00BC04C4">
              <w:rPr>
                <w:rFonts w:ascii="Times New Roman" w:hAnsi="Times New Roman" w:cs="Times New Roman"/>
                <w:sz w:val="24"/>
                <w:szCs w:val="24"/>
              </w:rPr>
              <w:br/>
            </w:r>
            <w:r w:rsidRPr="00BC04C4">
              <w:rPr>
                <w:rFonts w:ascii="Times New Roman" w:hAnsi="Times New Roman" w:cs="Times New Roman"/>
                <w:sz w:val="24"/>
                <w:szCs w:val="24"/>
                <w:u w:val="single"/>
              </w:rPr>
              <w:t xml:space="preserve">Реализовывать </w:t>
            </w:r>
            <w:r w:rsidRPr="00BC04C4">
              <w:rPr>
                <w:rFonts w:ascii="Times New Roman" w:hAnsi="Times New Roman" w:cs="Times New Roman"/>
                <w:sz w:val="24"/>
                <w:szCs w:val="24"/>
              </w:rPr>
              <w:t>сжатый текст, пользуясь способом исключения подробно</w:t>
            </w:r>
            <w:r w:rsidRPr="00BC04C4">
              <w:rPr>
                <w:rFonts w:ascii="Times New Roman" w:hAnsi="Times New Roman" w:cs="Times New Roman"/>
                <w:sz w:val="24"/>
                <w:szCs w:val="24"/>
              </w:rPr>
              <w:lastRenderedPageBreak/>
              <w:t>стей и способом обобщения .</w:t>
            </w:r>
          </w:p>
          <w:p w:rsidR="00BC04C4" w:rsidRPr="00BC04C4" w:rsidRDefault="00BC04C4" w:rsidP="00BC04C4">
            <w:pPr>
              <w:rPr>
                <w:rFonts w:ascii="Times New Roman" w:hAnsi="Times New Roman" w:cs="Times New Roman"/>
                <w:sz w:val="24"/>
                <w:szCs w:val="24"/>
                <w:u w:val="single"/>
              </w:rPr>
            </w:pPr>
            <w:r w:rsidRPr="00BC04C4">
              <w:rPr>
                <w:rFonts w:ascii="Times New Roman" w:hAnsi="Times New Roman" w:cs="Times New Roman"/>
                <w:sz w:val="24"/>
                <w:szCs w:val="24"/>
                <w:u w:val="single"/>
              </w:rPr>
              <w:t xml:space="preserve">Выделять </w:t>
            </w:r>
            <w:r w:rsidRPr="00BC04C4">
              <w:rPr>
                <w:rFonts w:ascii="Times New Roman" w:hAnsi="Times New Roman" w:cs="Times New Roman"/>
                <w:sz w:val="24"/>
                <w:szCs w:val="24"/>
              </w:rPr>
              <w:t>в исходном тексте материал, относящийся к теме выборочного пересказа.</w:t>
            </w:r>
            <w:r w:rsidRPr="00BC04C4">
              <w:rPr>
                <w:rFonts w:ascii="Times New Roman" w:hAnsi="Times New Roman" w:cs="Times New Roman"/>
                <w:sz w:val="24"/>
                <w:szCs w:val="24"/>
              </w:rPr>
              <w:br/>
            </w:r>
            <w:r w:rsidRPr="00BC04C4">
              <w:rPr>
                <w:rFonts w:ascii="Times New Roman" w:hAnsi="Times New Roman" w:cs="Times New Roman"/>
                <w:sz w:val="24"/>
                <w:szCs w:val="24"/>
                <w:u w:val="single"/>
              </w:rPr>
              <w:t xml:space="preserve">Реализовывать </w:t>
            </w:r>
            <w:r w:rsidRPr="00BC04C4">
              <w:rPr>
                <w:rFonts w:ascii="Times New Roman" w:hAnsi="Times New Roman" w:cs="Times New Roman"/>
                <w:sz w:val="24"/>
                <w:szCs w:val="24"/>
              </w:rPr>
              <w:t>выборочный (подробный и сжатый) пересказ на основе произведённой выборки частей текста .</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Определять</w:t>
            </w:r>
            <w:r w:rsidRPr="00BC04C4">
              <w:rPr>
                <w:rFonts w:ascii="Times New Roman" w:hAnsi="Times New Roman" w:cs="Times New Roman"/>
                <w:sz w:val="24"/>
                <w:szCs w:val="24"/>
              </w:rPr>
              <w:t xml:space="preserve"> необходимость и уместность использования цитаты в пересказе.</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Вводить</w:t>
            </w:r>
            <w:r w:rsidRPr="00BC04C4">
              <w:rPr>
                <w:rFonts w:ascii="Times New Roman" w:hAnsi="Times New Roman" w:cs="Times New Roman"/>
                <w:sz w:val="24"/>
                <w:szCs w:val="24"/>
              </w:rPr>
              <w:t xml:space="preserve"> в пересказ эффективные цитаты.</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Определять</w:t>
            </w:r>
            <w:r w:rsidRPr="00BC04C4">
              <w:rPr>
                <w:rFonts w:ascii="Times New Roman" w:hAnsi="Times New Roman" w:cs="Times New Roman"/>
                <w:sz w:val="24"/>
                <w:szCs w:val="24"/>
              </w:rPr>
              <w:t xml:space="preserve"> в аннотации те части, в которых сжато говорится об авторе, событиях, героях книги.</w:t>
            </w:r>
          </w:p>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18</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Диалог и монолог</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19</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Пиши правильно!</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орфографические словари.</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20</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Произноси правильно!</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орфоэпический словарь.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rPr>
                <w:rFonts w:ascii="Times New Roman" w:hAnsi="Times New Roman" w:cs="Times New Roman"/>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887"/>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21</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b/>
                <w:i/>
                <w:sz w:val="24"/>
                <w:szCs w:val="24"/>
              </w:rPr>
            </w:pPr>
            <w:r w:rsidRPr="00BC04C4">
              <w:rPr>
                <w:rFonts w:ascii="Times New Roman" w:hAnsi="Times New Roman" w:cs="Times New Roman"/>
                <w:sz w:val="24"/>
                <w:szCs w:val="24"/>
              </w:rPr>
              <w:t>Употребляй слова правильно!</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памятка со словами.</w:t>
            </w:r>
          </w:p>
          <w:p w:rsidR="00BC04C4" w:rsidRPr="00BC04C4" w:rsidRDefault="00BC04C4" w:rsidP="00BC04C4">
            <w:pPr>
              <w:rPr>
                <w:rFonts w:ascii="Times New Roman" w:hAnsi="Times New Roman" w:cs="Times New Roman"/>
                <w:b/>
                <w:i/>
                <w:sz w:val="24"/>
                <w:szCs w:val="24"/>
              </w:rPr>
            </w:pPr>
          </w:p>
        </w:tc>
        <w:tc>
          <w:tcPr>
            <w:tcW w:w="4253" w:type="dxa"/>
            <w:vMerge/>
            <w:tcBorders>
              <w:left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nil"/>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22</w:t>
            </w:r>
          </w:p>
        </w:tc>
        <w:tc>
          <w:tcPr>
            <w:tcW w:w="1176" w:type="dxa"/>
            <w:tcBorders>
              <w:top w:val="nil"/>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nil"/>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Пересказ. </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b/>
                <w:sz w:val="24"/>
                <w:szCs w:val="24"/>
              </w:rPr>
            </w:pPr>
          </w:p>
        </w:tc>
        <w:tc>
          <w:tcPr>
            <w:tcW w:w="2246" w:type="dxa"/>
            <w:tcBorders>
              <w:top w:val="nil"/>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p>
        </w:tc>
        <w:tc>
          <w:tcPr>
            <w:tcW w:w="4110" w:type="dxa"/>
            <w:vMerge/>
            <w:tcBorders>
              <w:top w:val="nil"/>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23</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Выбери нужное. (Выборочный пересказ.)</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nil"/>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hideMark/>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24</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Цитата в пересказе.</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карточки с примерами цитат известных людей.</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vMerge/>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25</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Кратко о книге (аннотация).</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выставка различных книг.</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b/>
                <w:sz w:val="24"/>
                <w:szCs w:val="24"/>
              </w:rPr>
            </w:pPr>
            <w:r w:rsidRPr="00BC04C4">
              <w:rPr>
                <w:rFonts w:ascii="Times New Roman" w:hAnsi="Times New Roman" w:cs="Times New Roman"/>
                <w:b/>
                <w:sz w:val="24"/>
                <w:szCs w:val="24"/>
              </w:rPr>
              <w:t>Предметные:</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b/>
                <w:sz w:val="24"/>
                <w:szCs w:val="24"/>
              </w:rPr>
              <w:t>-</w:t>
            </w:r>
            <w:r w:rsidRPr="00BC04C4">
              <w:rPr>
                <w:rFonts w:ascii="Times New Roman" w:hAnsi="Times New Roman" w:cs="Times New Roman"/>
                <w:sz w:val="24"/>
                <w:szCs w:val="24"/>
              </w:rPr>
              <w:t>Знать  признаки текста, типы текстов.</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b/>
                <w:sz w:val="24"/>
                <w:szCs w:val="24"/>
              </w:rPr>
              <w:t xml:space="preserve">- </w:t>
            </w:r>
            <w:r w:rsidRPr="00BC04C4">
              <w:rPr>
                <w:rFonts w:ascii="Times New Roman" w:hAnsi="Times New Roman" w:cs="Times New Roman"/>
                <w:sz w:val="24"/>
                <w:szCs w:val="24"/>
              </w:rPr>
              <w:t>Уметь характеризовать разные тексты,  различать диалог и монолог, пользоваться орфографическим, орфоэпическим и толковым словарём, вводить в пересказ эффективные цитаты.</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b/>
                <w:sz w:val="24"/>
                <w:szCs w:val="24"/>
              </w:rPr>
            </w:pPr>
          </w:p>
        </w:tc>
      </w:tr>
      <w:tr w:rsidR="00BC04C4" w:rsidRPr="00BC04C4" w:rsidTr="00BC04C4">
        <w:trPr>
          <w:trHeight w:val="75"/>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26</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Поздравляю кого?</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С чем? Как? Желаю кому? Чего? Как?</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карточки с поздравлениями</w:t>
            </w:r>
          </w:p>
          <w:p w:rsidR="00BC04C4" w:rsidRPr="00BC04C4" w:rsidRDefault="00BC04C4" w:rsidP="00BC04C4">
            <w:pPr>
              <w:rPr>
                <w:rFonts w:ascii="Times New Roman" w:hAnsi="Times New Roman" w:cs="Times New Roman"/>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структуру поздравления – устного и письменного.</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 xml:space="preserve">Оценить </w:t>
            </w:r>
            <w:r w:rsidRPr="00BC04C4">
              <w:rPr>
                <w:rFonts w:ascii="Times New Roman" w:hAnsi="Times New Roman" w:cs="Times New Roman"/>
                <w:sz w:val="24"/>
                <w:szCs w:val="24"/>
              </w:rPr>
              <w:t>поздравление с точки зрения его соответствия речевой ситуации.</w:t>
            </w:r>
            <w:r w:rsidRPr="00BC04C4">
              <w:rPr>
                <w:rFonts w:ascii="Times New Roman" w:hAnsi="Times New Roman" w:cs="Times New Roman"/>
                <w:sz w:val="24"/>
                <w:szCs w:val="24"/>
              </w:rPr>
              <w:br/>
            </w:r>
            <w:r w:rsidRPr="00BC04C4">
              <w:rPr>
                <w:rFonts w:ascii="Times New Roman" w:hAnsi="Times New Roman" w:cs="Times New Roman"/>
                <w:sz w:val="24"/>
                <w:szCs w:val="24"/>
                <w:u w:val="single"/>
              </w:rPr>
              <w:t xml:space="preserve">Реализовывать </w:t>
            </w:r>
            <w:r w:rsidRPr="00BC04C4">
              <w:rPr>
                <w:rFonts w:ascii="Times New Roman" w:hAnsi="Times New Roman" w:cs="Times New Roman"/>
                <w:sz w:val="24"/>
                <w:szCs w:val="24"/>
              </w:rPr>
              <w:t>поздравление в устной и письменной форме с праздником (с днём рождения, успехом и т.д.) и отвечать на устное поздравление.</w:t>
            </w: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27</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С днём рождения!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С Новым годом!</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С праздником 8 Марта!</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 поздравительные открытки.</w:t>
            </w: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28</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Рассуждение,</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вывод в рассуждении.</w:t>
            </w: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Анализировать</w:t>
            </w:r>
            <w:r w:rsidRPr="00BC04C4">
              <w:rPr>
                <w:rFonts w:ascii="Times New Roman" w:hAnsi="Times New Roman" w:cs="Times New Roman"/>
                <w:sz w:val="24"/>
                <w:szCs w:val="24"/>
              </w:rPr>
              <w:t xml:space="preserve"> известные структуры рассуждений, в том числе рассуждение с выводом.</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Объяснять</w:t>
            </w:r>
            <w:r w:rsidRPr="00BC04C4">
              <w:rPr>
                <w:rFonts w:ascii="Times New Roman" w:hAnsi="Times New Roman" w:cs="Times New Roman"/>
                <w:sz w:val="24"/>
                <w:szCs w:val="24"/>
              </w:rPr>
              <w:t xml:space="preserve"> роль правила и цитаты в рассуждении.</w:t>
            </w:r>
          </w:p>
          <w:p w:rsidR="00BC04C4" w:rsidRPr="00BC04C4" w:rsidRDefault="00BC04C4" w:rsidP="00BC04C4">
            <w:pPr>
              <w:jc w:val="both"/>
              <w:rPr>
                <w:rFonts w:ascii="Times New Roman" w:hAnsi="Times New Roman" w:cs="Times New Roman"/>
                <w:sz w:val="24"/>
                <w:szCs w:val="24"/>
              </w:rPr>
            </w:pPr>
            <w:r w:rsidRPr="00BC04C4">
              <w:rPr>
                <w:rFonts w:ascii="Times New Roman" w:hAnsi="Times New Roman" w:cs="Times New Roman"/>
                <w:sz w:val="24"/>
                <w:szCs w:val="24"/>
                <w:u w:val="single"/>
              </w:rPr>
              <w:t>Моделировать</w:t>
            </w:r>
            <w:r w:rsidRPr="00BC04C4">
              <w:rPr>
                <w:rFonts w:ascii="Times New Roman" w:hAnsi="Times New Roman" w:cs="Times New Roman"/>
                <w:sz w:val="24"/>
                <w:szCs w:val="24"/>
              </w:rPr>
              <w:t xml:space="preserve"> рассуждения, пользуясь правилами и цитатами как доказательствами. </w:t>
            </w:r>
          </w:p>
          <w:p w:rsidR="00BC04C4" w:rsidRPr="00BC04C4" w:rsidRDefault="00BC04C4" w:rsidP="00BC04C4">
            <w:pPr>
              <w:rPr>
                <w:rFonts w:ascii="Times New Roman" w:hAnsi="Times New Roman" w:cs="Times New Roman"/>
                <w:sz w:val="24"/>
                <w:szCs w:val="24"/>
              </w:rPr>
            </w:pPr>
          </w:p>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29</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Правило и цитата в доказательстве. </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Учебник-тетрадь. </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30</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 xml:space="preserve">Сравни и скажи. </w:t>
            </w:r>
          </w:p>
          <w:p w:rsidR="00BC04C4" w:rsidRPr="00BC04C4" w:rsidRDefault="00BC04C4" w:rsidP="00BC04C4">
            <w:pP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lastRenderedPageBreak/>
              <w:t>Учебник-тетрадь.</w:t>
            </w:r>
          </w:p>
          <w:p w:rsidR="00BC04C4" w:rsidRPr="00BC04C4" w:rsidRDefault="00BC04C4" w:rsidP="00BC04C4">
            <w:pPr>
              <w:rPr>
                <w:rFonts w:ascii="Times New Roman" w:hAnsi="Times New Roman" w:cs="Times New Roman"/>
                <w:sz w:val="24"/>
                <w:szCs w:val="24"/>
              </w:rPr>
            </w:pPr>
          </w:p>
        </w:tc>
        <w:tc>
          <w:tcPr>
            <w:tcW w:w="4253" w:type="dxa"/>
            <w:vMerge w:val="restart"/>
            <w:tcBorders>
              <w:top w:val="single" w:sz="4" w:space="0" w:color="auto"/>
              <w:left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lastRenderedPageBreak/>
              <w:t>Анализировать</w:t>
            </w:r>
            <w:r w:rsidRPr="00BC04C4">
              <w:rPr>
                <w:rFonts w:ascii="Times New Roman" w:hAnsi="Times New Roman" w:cs="Times New Roman"/>
                <w:sz w:val="24"/>
                <w:szCs w:val="24"/>
              </w:rPr>
              <w:t xml:space="preserve"> сравнительные описа</w:t>
            </w:r>
            <w:r w:rsidRPr="00BC04C4">
              <w:rPr>
                <w:rFonts w:ascii="Times New Roman" w:hAnsi="Times New Roman" w:cs="Times New Roman"/>
                <w:sz w:val="24"/>
                <w:szCs w:val="24"/>
              </w:rPr>
              <w:lastRenderedPageBreak/>
              <w:t>ния, их структуру.</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Называть</w:t>
            </w:r>
            <w:r w:rsidRPr="00BC04C4">
              <w:rPr>
                <w:rFonts w:ascii="Times New Roman" w:hAnsi="Times New Roman" w:cs="Times New Roman"/>
                <w:sz w:val="24"/>
                <w:szCs w:val="24"/>
              </w:rPr>
              <w:t xml:space="preserve"> правила сравнения.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Реализовывать</w:t>
            </w:r>
            <w:r w:rsidRPr="00BC04C4">
              <w:rPr>
                <w:rFonts w:ascii="Times New Roman" w:hAnsi="Times New Roman" w:cs="Times New Roman"/>
                <w:sz w:val="24"/>
                <w:szCs w:val="24"/>
              </w:rPr>
              <w:t xml:space="preserve"> сравнительные описания сходных предметов, понятий с учётом задачи сравнения.</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Определять</w:t>
            </w:r>
            <w:r w:rsidRPr="00BC04C4">
              <w:rPr>
                <w:rFonts w:ascii="Times New Roman" w:hAnsi="Times New Roman" w:cs="Times New Roman"/>
                <w:sz w:val="24"/>
                <w:szCs w:val="24"/>
              </w:rPr>
              <w:t xml:space="preserve"> способ построения сравнительного описания: последовательное или параллельное сравнение.</w:t>
            </w:r>
          </w:p>
          <w:p w:rsidR="00BC04C4" w:rsidRPr="00BC04C4" w:rsidRDefault="00BC04C4" w:rsidP="00BC04C4">
            <w:pPr>
              <w:rPr>
                <w:rFonts w:ascii="Times New Roman" w:hAnsi="Times New Roman" w:cs="Times New Roman"/>
                <w:b/>
                <w:sz w:val="24"/>
                <w:szCs w:val="24"/>
              </w:rPr>
            </w:pPr>
            <w:r w:rsidRPr="00BC04C4">
              <w:rPr>
                <w:rFonts w:ascii="Times New Roman" w:hAnsi="Times New Roman" w:cs="Times New Roman"/>
                <w:sz w:val="24"/>
                <w:szCs w:val="24"/>
                <w:u w:val="single"/>
              </w:rPr>
              <w:t>Реализовывать</w:t>
            </w:r>
            <w:r w:rsidRPr="00BC04C4">
              <w:rPr>
                <w:rFonts w:ascii="Times New Roman" w:hAnsi="Times New Roman" w:cs="Times New Roman"/>
                <w:sz w:val="24"/>
                <w:szCs w:val="24"/>
              </w:rPr>
              <w:t xml:space="preserve"> сравнительное описание разными способами.</w:t>
            </w:r>
          </w:p>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lastRenderedPageBreak/>
              <w:t>31</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Правила сравнения.</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32</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Как строятся сравнительные тексты.</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nil"/>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839"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r>
              <w:rPr>
                <w:rFonts w:ascii="Times New Roman" w:hAnsi="Times New Roman" w:cs="Times New Roman"/>
                <w:caps/>
                <w:sz w:val="24"/>
                <w:szCs w:val="24"/>
              </w:rPr>
              <w:t>33</w:t>
            </w:r>
          </w:p>
        </w:tc>
        <w:tc>
          <w:tcPr>
            <w:tcW w:w="117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jc w:val="center"/>
              <w:rPr>
                <w:rFonts w:ascii="Times New Roman" w:hAnsi="Times New Roman" w:cs="Times New Roman"/>
                <w:caps/>
                <w:sz w:val="24"/>
                <w:szCs w:val="24"/>
              </w:rPr>
            </w:pPr>
          </w:p>
        </w:tc>
        <w:tc>
          <w:tcPr>
            <w:tcW w:w="279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widowControl w:val="0"/>
              <w:overflowPunct w:val="0"/>
              <w:autoSpaceDE w:val="0"/>
              <w:autoSpaceDN w:val="0"/>
              <w:adjustRightInd w:val="0"/>
              <w:spacing w:line="360" w:lineRule="auto"/>
              <w:rPr>
                <w:rFonts w:ascii="Times New Roman" w:hAnsi="Times New Roman" w:cs="Times New Roman"/>
                <w:sz w:val="24"/>
                <w:szCs w:val="24"/>
              </w:rPr>
            </w:pPr>
            <w:r w:rsidRPr="00BC04C4">
              <w:rPr>
                <w:rFonts w:ascii="Times New Roman" w:hAnsi="Times New Roman" w:cs="Times New Roman"/>
                <w:sz w:val="24"/>
                <w:szCs w:val="24"/>
              </w:rPr>
              <w:t>Повторение за год.</w:t>
            </w:r>
          </w:p>
        </w:tc>
        <w:tc>
          <w:tcPr>
            <w:tcW w:w="2246"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rPr>
              <w:t>Учебник-тетрадь.</w:t>
            </w:r>
          </w:p>
          <w:p w:rsidR="00BC04C4" w:rsidRPr="00BC04C4" w:rsidRDefault="00BC04C4" w:rsidP="00BC04C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Реализовывать</w:t>
            </w:r>
            <w:r w:rsidRPr="00BC04C4">
              <w:rPr>
                <w:rFonts w:ascii="Times New Roman" w:hAnsi="Times New Roman" w:cs="Times New Roman"/>
                <w:sz w:val="24"/>
                <w:szCs w:val="24"/>
              </w:rPr>
              <w:t xml:space="preserve"> изученные типы текстов, речевые жанры.</w:t>
            </w:r>
          </w:p>
          <w:p w:rsidR="00BC04C4" w:rsidRPr="00BC04C4" w:rsidRDefault="00BC04C4" w:rsidP="00BC04C4">
            <w:pPr>
              <w:rPr>
                <w:rFonts w:ascii="Times New Roman" w:hAnsi="Times New Roman" w:cs="Times New Roman"/>
                <w:sz w:val="24"/>
                <w:szCs w:val="24"/>
              </w:rPr>
            </w:pPr>
            <w:r w:rsidRPr="00BC04C4">
              <w:rPr>
                <w:rFonts w:ascii="Times New Roman" w:hAnsi="Times New Roman" w:cs="Times New Roman"/>
                <w:sz w:val="24"/>
                <w:szCs w:val="24"/>
                <w:u w:val="single"/>
              </w:rPr>
              <w:t>Разыгрывать</w:t>
            </w:r>
            <w:r w:rsidRPr="00BC04C4">
              <w:rPr>
                <w:rFonts w:ascii="Times New Roman" w:hAnsi="Times New Roman" w:cs="Times New Roman"/>
                <w:sz w:val="24"/>
                <w:szCs w:val="24"/>
              </w:rPr>
              <w:t xml:space="preserve"> риторические игры.</w:t>
            </w:r>
          </w:p>
          <w:p w:rsidR="00BC04C4" w:rsidRPr="00BC04C4" w:rsidRDefault="00BC04C4" w:rsidP="00BC04C4">
            <w:pPr>
              <w:jc w:val="right"/>
              <w:rPr>
                <w:rFonts w:ascii="Times New Roman" w:hAnsi="Times New Roman" w:cs="Times New Roman"/>
                <w:b/>
                <w:caps/>
                <w:sz w:val="24"/>
                <w:szCs w:val="24"/>
              </w:rPr>
            </w:pPr>
          </w:p>
        </w:tc>
        <w:tc>
          <w:tcPr>
            <w:tcW w:w="4110" w:type="dxa"/>
            <w:tcBorders>
              <w:top w:val="nil"/>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r w:rsidR="00BC04C4" w:rsidRPr="00BC04C4" w:rsidTr="00BC04C4">
        <w:trPr>
          <w:trHeight w:val="184"/>
        </w:trPr>
        <w:tc>
          <w:tcPr>
            <w:tcW w:w="11307" w:type="dxa"/>
            <w:gridSpan w:val="5"/>
            <w:tcBorders>
              <w:top w:val="single" w:sz="4" w:space="0" w:color="auto"/>
              <w:left w:val="single" w:sz="4" w:space="0" w:color="auto"/>
              <w:bottom w:val="single" w:sz="4" w:space="0" w:color="auto"/>
              <w:right w:val="single" w:sz="4" w:space="0" w:color="auto"/>
            </w:tcBorders>
          </w:tcPr>
          <w:p w:rsidR="00BC04C4" w:rsidRPr="00BC04C4" w:rsidRDefault="00BC04C4" w:rsidP="00BC04C4">
            <w:pPr>
              <w:rPr>
                <w:rFonts w:ascii="Times New Roman" w:hAnsi="Times New Roman" w:cs="Times New Roman"/>
                <w:b/>
                <w:caps/>
                <w:sz w:val="24"/>
                <w:szCs w:val="24"/>
              </w:rPr>
            </w:pPr>
            <w:r w:rsidRPr="00BC04C4">
              <w:rPr>
                <w:rFonts w:ascii="Times New Roman" w:hAnsi="Times New Roman" w:cs="Times New Roman"/>
                <w:b/>
                <w:caps/>
                <w:sz w:val="24"/>
                <w:szCs w:val="24"/>
              </w:rPr>
              <w:t>ИТОГо: 3</w:t>
            </w:r>
            <w:r>
              <w:rPr>
                <w:rFonts w:ascii="Times New Roman" w:hAnsi="Times New Roman" w:cs="Times New Roman"/>
                <w:b/>
                <w:caps/>
                <w:sz w:val="24"/>
                <w:szCs w:val="24"/>
              </w:rPr>
              <w:t>3</w:t>
            </w:r>
            <w:r w:rsidRPr="00BC04C4">
              <w:rPr>
                <w:rFonts w:ascii="Times New Roman" w:hAnsi="Times New Roman" w:cs="Times New Roman"/>
                <w:b/>
                <w:caps/>
                <w:sz w:val="24"/>
                <w:szCs w:val="24"/>
              </w:rPr>
              <w:t xml:space="preserve"> часа</w:t>
            </w:r>
          </w:p>
        </w:tc>
        <w:tc>
          <w:tcPr>
            <w:tcW w:w="4110" w:type="dxa"/>
            <w:tcBorders>
              <w:top w:val="single" w:sz="4" w:space="0" w:color="auto"/>
              <w:left w:val="single" w:sz="4" w:space="0" w:color="auto"/>
              <w:bottom w:val="single" w:sz="4" w:space="0" w:color="auto"/>
              <w:right w:val="single" w:sz="4" w:space="0" w:color="auto"/>
            </w:tcBorders>
            <w:vAlign w:val="center"/>
          </w:tcPr>
          <w:p w:rsidR="00BC04C4" w:rsidRPr="00BC04C4" w:rsidRDefault="00BC04C4" w:rsidP="00BC04C4">
            <w:pPr>
              <w:rPr>
                <w:rFonts w:ascii="Times New Roman" w:hAnsi="Times New Roman" w:cs="Times New Roman"/>
                <w:sz w:val="24"/>
                <w:szCs w:val="24"/>
              </w:rPr>
            </w:pPr>
          </w:p>
        </w:tc>
      </w:tr>
    </w:tbl>
    <w:p w:rsidR="00BC04C4" w:rsidRPr="00BC04C4" w:rsidRDefault="00BC04C4" w:rsidP="00BC04C4">
      <w:pPr>
        <w:spacing w:after="0"/>
        <w:jc w:val="center"/>
        <w:rPr>
          <w:rFonts w:ascii="Times New Roman" w:eastAsia="Calibri" w:hAnsi="Times New Roman" w:cs="Times New Roman"/>
          <w:b/>
          <w:sz w:val="24"/>
          <w:szCs w:val="24"/>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p w:rsidR="00BC04C4" w:rsidRPr="00BC04C4" w:rsidRDefault="00BC04C4" w:rsidP="00BC04C4">
      <w:pPr>
        <w:spacing w:after="0" w:line="360" w:lineRule="atLeast"/>
        <w:rPr>
          <w:rFonts w:ascii="Times New Roman" w:eastAsia="Times New Roman" w:hAnsi="Times New Roman" w:cs="Times New Roman"/>
          <w:color w:val="170E02"/>
          <w:sz w:val="24"/>
          <w:szCs w:val="24"/>
          <w:lang w:eastAsia="ru-RU"/>
        </w:rPr>
      </w:pPr>
    </w:p>
    <w:p w:rsidR="00BC04C4" w:rsidRPr="00BC04C4" w:rsidRDefault="00BC04C4" w:rsidP="00BC04C4">
      <w:pPr>
        <w:spacing w:after="0"/>
        <w:contextualSpacing/>
        <w:jc w:val="center"/>
        <w:rPr>
          <w:rFonts w:ascii="Times New Roman" w:eastAsia="Calibri" w:hAnsi="Times New Roman" w:cs="Times New Roman"/>
          <w:b/>
          <w:sz w:val="24"/>
          <w:szCs w:val="24"/>
        </w:rPr>
      </w:pPr>
      <w:r w:rsidRPr="00BC04C4">
        <w:rPr>
          <w:rFonts w:ascii="Times New Roman" w:eastAsia="Calibri" w:hAnsi="Times New Roman" w:cs="Times New Roman"/>
          <w:b/>
          <w:sz w:val="24"/>
          <w:szCs w:val="24"/>
        </w:rPr>
        <w:t xml:space="preserve">Календарно-тематическое планирование </w:t>
      </w:r>
      <w:r>
        <w:rPr>
          <w:rFonts w:ascii="Times New Roman" w:eastAsia="Calibri" w:hAnsi="Times New Roman" w:cs="Times New Roman"/>
          <w:b/>
          <w:sz w:val="24"/>
          <w:szCs w:val="24"/>
        </w:rPr>
        <w:t>в 4</w:t>
      </w:r>
      <w:r w:rsidRPr="00BC04C4">
        <w:rPr>
          <w:rFonts w:ascii="Times New Roman" w:eastAsia="Calibri" w:hAnsi="Times New Roman" w:cs="Times New Roman"/>
          <w:b/>
          <w:sz w:val="24"/>
          <w:szCs w:val="24"/>
        </w:rPr>
        <w:t xml:space="preserve"> классе </w:t>
      </w:r>
    </w:p>
    <w:p w:rsidR="00BC04C4" w:rsidRDefault="00BC04C4" w:rsidP="00BC04C4">
      <w:pPr>
        <w:pStyle w:val="a9"/>
        <w:spacing w:after="0" w:line="360" w:lineRule="atLeast"/>
        <w:ind w:left="0"/>
        <w:jc w:val="center"/>
        <w:rPr>
          <w:rFonts w:ascii="Times New Roman" w:eastAsia="Times New Roman" w:hAnsi="Times New Roman" w:cs="Times New Roman"/>
          <w:color w:val="170E02"/>
          <w:sz w:val="24"/>
          <w:szCs w:val="24"/>
          <w:lang w:eastAsia="ru-RU"/>
        </w:rPr>
      </w:pPr>
    </w:p>
    <w:tbl>
      <w:tblPr>
        <w:tblW w:w="1524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66"/>
        <w:gridCol w:w="1761"/>
        <w:gridCol w:w="2974"/>
        <w:gridCol w:w="2552"/>
        <w:gridCol w:w="2409"/>
        <w:gridCol w:w="1418"/>
        <w:gridCol w:w="1559"/>
      </w:tblGrid>
      <w:tr w:rsidR="00BC04C4" w:rsidRPr="00BC04C4" w:rsidTr="00BC04C4">
        <w:trPr>
          <w:tblCellSpacing w:w="0" w:type="dxa"/>
        </w:trPr>
        <w:tc>
          <w:tcPr>
            <w:tcW w:w="405" w:type="dxa"/>
            <w:vMerge w:val="restart"/>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w:t>
            </w:r>
          </w:p>
        </w:tc>
        <w:tc>
          <w:tcPr>
            <w:tcW w:w="2166" w:type="dxa"/>
            <w:vMerge w:val="restart"/>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Система уроков</w:t>
            </w:r>
          </w:p>
          <w:p w:rsidR="00BC04C4" w:rsidRPr="00BC04C4" w:rsidRDefault="00BC04C4" w:rsidP="00BC04C4">
            <w:pPr>
              <w:spacing w:after="0"/>
              <w:jc w:val="center"/>
              <w:rPr>
                <w:rFonts w:ascii="Times New Roman" w:hAnsi="Times New Roman" w:cs="Times New Roman"/>
                <w:b/>
                <w:sz w:val="24"/>
                <w:szCs w:val="24"/>
              </w:rPr>
            </w:pPr>
          </w:p>
        </w:tc>
        <w:tc>
          <w:tcPr>
            <w:tcW w:w="1761" w:type="dxa"/>
            <w:vMerge w:val="restart"/>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Вид деятельности учащихся</w:t>
            </w:r>
          </w:p>
        </w:tc>
        <w:tc>
          <w:tcPr>
            <w:tcW w:w="7935" w:type="dxa"/>
            <w:gridSpan w:val="3"/>
            <w:tcBorders>
              <w:right w:val="single" w:sz="18" w:space="0" w:color="FF0000"/>
            </w:tcBorders>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 xml:space="preserve">Задачи. </w:t>
            </w:r>
          </w:p>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Планируемый результат и уровень освоения</w:t>
            </w:r>
          </w:p>
        </w:tc>
        <w:tc>
          <w:tcPr>
            <w:tcW w:w="1418" w:type="dxa"/>
            <w:vMerge w:val="restart"/>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Дата проведения урока</w:t>
            </w:r>
          </w:p>
        </w:tc>
        <w:tc>
          <w:tcPr>
            <w:tcW w:w="1559" w:type="dxa"/>
            <w:vMerge w:val="restart"/>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Фактическая дата урока</w:t>
            </w:r>
          </w:p>
        </w:tc>
      </w:tr>
      <w:tr w:rsidR="00BC04C4" w:rsidRPr="00BC04C4" w:rsidTr="00BC04C4">
        <w:trPr>
          <w:tblCellSpacing w:w="0" w:type="dxa"/>
        </w:trPr>
        <w:tc>
          <w:tcPr>
            <w:tcW w:w="405"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2166"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1761"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7935" w:type="dxa"/>
            <w:gridSpan w:val="3"/>
            <w:tcBorders>
              <w:right w:val="single" w:sz="18" w:space="0" w:color="FF0000"/>
            </w:tcBorders>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Компетенции</w:t>
            </w:r>
          </w:p>
        </w:tc>
        <w:tc>
          <w:tcPr>
            <w:tcW w:w="1418" w:type="dxa"/>
            <w:vMerge/>
            <w:shd w:val="clear" w:color="auto" w:fill="D1FFD1"/>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Merge/>
            <w:shd w:val="clear" w:color="auto" w:fill="D1FFD1"/>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2166"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1761" w:type="dxa"/>
            <w:vMerge/>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p>
        </w:tc>
        <w:tc>
          <w:tcPr>
            <w:tcW w:w="5526" w:type="dxa"/>
            <w:gridSpan w:val="2"/>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Учебно- познавательная</w:t>
            </w:r>
          </w:p>
        </w:tc>
        <w:tc>
          <w:tcPr>
            <w:tcW w:w="2409" w:type="dxa"/>
            <w:tcBorders>
              <w:right w:val="single" w:sz="18" w:space="0" w:color="FF0000"/>
            </w:tcBorders>
            <w:shd w:val="clear" w:color="auto" w:fill="D1FFD1"/>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Информа-</w:t>
            </w:r>
          </w:p>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ционная</w:t>
            </w:r>
          </w:p>
        </w:tc>
        <w:tc>
          <w:tcPr>
            <w:tcW w:w="1418" w:type="dxa"/>
            <w:vMerge/>
            <w:shd w:val="clear" w:color="auto" w:fill="D1FFD1"/>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Merge/>
            <w:shd w:val="clear" w:color="auto" w:fill="D1FFD1"/>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w:t>
            </w:r>
          </w:p>
        </w:tc>
        <w:tc>
          <w:tcPr>
            <w:tcW w:w="2166" w:type="dxa"/>
            <w:shd w:val="clear" w:color="auto" w:fill="FFE5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b/>
                <w:sz w:val="24"/>
                <w:szCs w:val="24"/>
              </w:rPr>
              <w:t>Проверь себя. Речевая ситуация.</w:t>
            </w:r>
            <w:r w:rsidRPr="00BC04C4">
              <w:rPr>
                <w:rFonts w:ascii="Times New Roman" w:hAnsi="Times New Roman" w:cs="Times New Roman"/>
                <w:sz w:val="24"/>
                <w:szCs w:val="24"/>
              </w:rPr>
              <w:br/>
              <w:t>Цель: развитие уме-ний общаться, вос-питание вежливого обращения к товарищам.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974"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компоненты речевой деятельности: кто, кому, зачем.</w:t>
            </w:r>
          </w:p>
        </w:tc>
        <w:tc>
          <w:tcPr>
            <w:tcW w:w="25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2409"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18"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w:t>
            </w:r>
          </w:p>
        </w:tc>
        <w:tc>
          <w:tcPr>
            <w:tcW w:w="2166" w:type="dxa"/>
            <w:shd w:val="clear" w:color="auto" w:fill="FFE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С кем, почему. Улыбнись.</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974"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общаться. Знать вежливые слова</w:t>
            </w:r>
          </w:p>
        </w:tc>
        <w:tc>
          <w:tcPr>
            <w:tcW w:w="25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Знать, как </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улучшить </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общение.</w:t>
            </w:r>
          </w:p>
        </w:tc>
        <w:tc>
          <w:tcPr>
            <w:tcW w:w="2409"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заданиям книги</w:t>
            </w:r>
          </w:p>
        </w:tc>
        <w:tc>
          <w:tcPr>
            <w:tcW w:w="1418"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w:t>
            </w:r>
          </w:p>
        </w:tc>
        <w:tc>
          <w:tcPr>
            <w:tcW w:w="2166" w:type="dxa"/>
            <w:shd w:val="clear" w:color="auto" w:fill="FFE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Особенности говорения.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974"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несловесные и словесные средства устного общения (тон, темп, мимика, жест).</w:t>
            </w:r>
          </w:p>
        </w:tc>
        <w:tc>
          <w:tcPr>
            <w:tcW w:w="25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2409"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18"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4</w:t>
            </w:r>
          </w:p>
        </w:tc>
        <w:tc>
          <w:tcPr>
            <w:tcW w:w="2166" w:type="dxa"/>
            <w:shd w:val="clear" w:color="auto" w:fill="FFE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Речевые отрезки и паузы.</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974"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Иметь представление о речевом потоке, паузе, логическом ударении. </w:t>
            </w:r>
          </w:p>
        </w:tc>
        <w:tc>
          <w:tcPr>
            <w:tcW w:w="25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2409"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18"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BC04C4">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5</w:t>
            </w:r>
          </w:p>
        </w:tc>
        <w:tc>
          <w:tcPr>
            <w:tcW w:w="2166" w:type="dxa"/>
            <w:shd w:val="clear" w:color="auto" w:fill="FFE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Утешение.</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974"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Уметь оказать поддержку, помощь словом. </w:t>
            </w:r>
          </w:p>
        </w:tc>
        <w:tc>
          <w:tcPr>
            <w:tcW w:w="25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2409"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 диалогов</w:t>
            </w:r>
          </w:p>
        </w:tc>
        <w:tc>
          <w:tcPr>
            <w:tcW w:w="1418"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559" w:type="dxa"/>
            <w:vAlign w:val="center"/>
          </w:tcPr>
          <w:p w:rsidR="00BC04C4" w:rsidRPr="00BC04C4" w:rsidRDefault="00BC04C4" w:rsidP="00BC04C4">
            <w:pPr>
              <w:spacing w:after="0"/>
              <w:jc w:val="center"/>
              <w:rPr>
                <w:rFonts w:ascii="Times New Roman" w:hAnsi="Times New Roman" w:cs="Times New Roman"/>
                <w:sz w:val="24"/>
                <w:szCs w:val="24"/>
              </w:rPr>
            </w:pPr>
          </w:p>
        </w:tc>
      </w:tr>
    </w:tbl>
    <w:p w:rsidR="00BC04C4" w:rsidRPr="00BC04C4" w:rsidRDefault="00BC04C4" w:rsidP="00BC04C4">
      <w:pPr>
        <w:spacing w:after="0"/>
        <w:rPr>
          <w:rFonts w:ascii="Times New Roman" w:hAnsi="Times New Roman" w:cs="Times New Roman"/>
          <w:sz w:val="24"/>
          <w:szCs w:val="24"/>
        </w:rPr>
      </w:pPr>
      <w:r w:rsidRPr="00BC04C4">
        <w:rPr>
          <w:rFonts w:ascii="Times New Roman" w:hAnsi="Times New Roman" w:cs="Times New Roman"/>
          <w:sz w:val="24"/>
          <w:szCs w:val="24"/>
        </w:rPr>
        <w:br w:type="page"/>
      </w:r>
    </w:p>
    <w:p w:rsidR="00BC04C4" w:rsidRPr="00BC04C4" w:rsidRDefault="00BC04C4" w:rsidP="00BC04C4">
      <w:pPr>
        <w:spacing w:after="0"/>
        <w:rPr>
          <w:rFonts w:ascii="Times New Roman" w:hAnsi="Times New Roman" w:cs="Times New Roman"/>
          <w:sz w:val="24"/>
          <w:szCs w:val="24"/>
        </w:rPr>
      </w:pPr>
    </w:p>
    <w:tbl>
      <w:tblPr>
        <w:tblW w:w="15840" w:type="dxa"/>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66"/>
        <w:gridCol w:w="1698"/>
        <w:gridCol w:w="1350"/>
        <w:gridCol w:w="1761"/>
        <w:gridCol w:w="2288"/>
        <w:gridCol w:w="1852"/>
        <w:gridCol w:w="1456"/>
        <w:gridCol w:w="1424"/>
        <w:gridCol w:w="1440"/>
      </w:tblGrid>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6</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Какой я слушатель?</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Поисковая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shd w:val="clear" w:color="auto" w:fill="auto"/>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288" w:type="dxa"/>
            <w:shd w:val="clear" w:color="auto" w:fill="auto"/>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Уметь обсудить </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свою роль.</w:t>
            </w:r>
          </w:p>
        </w:tc>
        <w:tc>
          <w:tcPr>
            <w:tcW w:w="1852" w:type="dxa"/>
            <w:shd w:val="clear" w:color="auto" w:fill="auto"/>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shd w:val="clear" w:color="auto" w:fill="FFE1FF"/>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7</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Типы текстов.</w:t>
            </w:r>
            <w:r w:rsidRPr="00BC04C4">
              <w:rPr>
                <w:rFonts w:ascii="Times New Roman" w:hAnsi="Times New Roman" w:cs="Times New Roman"/>
                <w:b/>
                <w:sz w:val="24"/>
                <w:szCs w:val="24"/>
              </w:rPr>
              <w:br/>
            </w:r>
            <w:r w:rsidRPr="00BC04C4">
              <w:rPr>
                <w:rFonts w:ascii="Times New Roman" w:hAnsi="Times New Roman" w:cs="Times New Roman"/>
                <w:sz w:val="24"/>
                <w:szCs w:val="24"/>
              </w:rPr>
              <w:t>Цель: развитие умений различать типы текстов.</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Различать типы текстов.</w:t>
            </w:r>
            <w:r w:rsidRPr="00BC04C4">
              <w:rPr>
                <w:rFonts w:ascii="Times New Roman" w:hAnsi="Times New Roman" w:cs="Times New Roman"/>
                <w:sz w:val="24"/>
                <w:szCs w:val="24"/>
              </w:rPr>
              <w:br/>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с текстами</w:t>
            </w: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8</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Абзацные отступы.</w:t>
            </w:r>
            <w:r w:rsidRPr="00BC04C4">
              <w:rPr>
                <w:rFonts w:ascii="Times New Roman" w:hAnsi="Times New Roman" w:cs="Times New Roman"/>
                <w:b/>
                <w:sz w:val="24"/>
                <w:szCs w:val="24"/>
              </w:rPr>
              <w:br/>
            </w:r>
            <w:r w:rsidRPr="00BC04C4">
              <w:rPr>
                <w:rFonts w:ascii="Times New Roman" w:hAnsi="Times New Roman" w:cs="Times New Roman"/>
                <w:sz w:val="24"/>
                <w:szCs w:val="24"/>
              </w:rPr>
              <w:t>Цель: развитие умений составлять текст.</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Объяснительно-иллюстра-тивная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Упражнения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Иметь представление о начальном предло-жении, завершающем абзаце.</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делать выводы.</w:t>
            </w:r>
            <w:r w:rsidRPr="00BC04C4">
              <w:rPr>
                <w:rFonts w:ascii="Times New Roman" w:hAnsi="Times New Roman" w:cs="Times New Roman"/>
                <w:sz w:val="24"/>
                <w:szCs w:val="24"/>
              </w:rPr>
              <w:br/>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с текстами</w:t>
            </w: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9</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Запреты.</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Диалог</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вести диалог.</w:t>
            </w:r>
            <w:r w:rsidRPr="00BC04C4">
              <w:rPr>
                <w:rFonts w:ascii="Times New Roman" w:hAnsi="Times New Roman" w:cs="Times New Roman"/>
                <w:sz w:val="24"/>
                <w:szCs w:val="24"/>
              </w:rPr>
              <w:br/>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делать устные, письмен-ные предостере-жения.</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 диалогов</w:t>
            </w: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10</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Знаки дорожные. Знаки языковые. Знаки-символы.</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Объяснительно-иллюстративная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БеседаНаблюдение</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информационные, запрещающие, предупреждающие знаки.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 знаками</w:t>
            </w: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11</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b/>
                <w:sz w:val="24"/>
                <w:szCs w:val="24"/>
              </w:rPr>
              <w:t>Опорные конспекты.</w:t>
            </w:r>
            <w:r w:rsidRPr="00BC04C4">
              <w:rPr>
                <w:rFonts w:ascii="Times New Roman" w:hAnsi="Times New Roman" w:cs="Times New Roman"/>
                <w:sz w:val="24"/>
                <w:szCs w:val="24"/>
              </w:rPr>
              <w:t xml:space="preserve"> </w:t>
            </w:r>
            <w:r w:rsidRPr="00BC04C4">
              <w:rPr>
                <w:rFonts w:ascii="Times New Roman" w:hAnsi="Times New Roman" w:cs="Times New Roman"/>
                <w:sz w:val="24"/>
                <w:szCs w:val="24"/>
              </w:rPr>
              <w:br/>
              <w:t>Цель: развитие умений выполнения опорного конспекта.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делать опорный конспект</w:t>
            </w:r>
          </w:p>
          <w:p w:rsidR="00BC04C4" w:rsidRPr="00BC04C4" w:rsidRDefault="00BC04C4" w:rsidP="00BC04C4">
            <w:pPr>
              <w:spacing w:after="0"/>
              <w:jc w:val="center"/>
              <w:rPr>
                <w:rFonts w:ascii="Times New Roman" w:hAnsi="Times New Roman" w:cs="Times New Roman"/>
                <w:sz w:val="24"/>
                <w:szCs w:val="24"/>
              </w:rPr>
            </w:pP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12</w:t>
            </w:r>
          </w:p>
        </w:tc>
        <w:tc>
          <w:tcPr>
            <w:tcW w:w="2166" w:type="dxa"/>
            <w:shd w:val="clear" w:color="auto" w:fill="FFD5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Текст-описание.</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признаки теста-описания</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Различать типы текстов.</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сюжетным картинкам</w:t>
            </w:r>
          </w:p>
        </w:tc>
        <w:tc>
          <w:tcPr>
            <w:tcW w:w="1424" w:type="dxa"/>
            <w:shd w:val="clear" w:color="auto" w:fill="BFF6F9"/>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13</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 xml:space="preserve">Текст-рассуждение </w:t>
            </w:r>
            <w:r w:rsidRPr="00BC04C4">
              <w:rPr>
                <w:rFonts w:ascii="Times New Roman" w:hAnsi="Times New Roman" w:cs="Times New Roman"/>
                <w:b/>
                <w:sz w:val="24"/>
                <w:szCs w:val="24"/>
              </w:rPr>
              <w:br/>
              <w:t>Вежливая оценка.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Парная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Уметь составлять текст-рассуждение, делать вежливую </w:t>
            </w:r>
            <w:r w:rsidRPr="00BC04C4">
              <w:rPr>
                <w:rFonts w:ascii="Times New Roman" w:hAnsi="Times New Roman" w:cs="Times New Roman"/>
                <w:sz w:val="24"/>
                <w:szCs w:val="24"/>
              </w:rPr>
              <w:lastRenderedPageBreak/>
              <w:t>оценку</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 текстом</w:t>
            </w: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lastRenderedPageBreak/>
              <w:t>14</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Аргументы.</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Парная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рассуждать, выражать свои мысли на письме</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15</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Вступление и заключение.</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делать вступление и заключение</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Иметь представление о тезисах</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 текстом</w:t>
            </w: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16</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b/>
                <w:sz w:val="24"/>
                <w:szCs w:val="24"/>
              </w:rPr>
              <w:t>Статья.</w:t>
            </w:r>
            <w:r w:rsidRPr="00BC04C4">
              <w:rPr>
                <w:rFonts w:ascii="Times New Roman" w:hAnsi="Times New Roman" w:cs="Times New Roman"/>
                <w:b/>
                <w:sz w:val="24"/>
                <w:szCs w:val="24"/>
              </w:rPr>
              <w:br/>
            </w:r>
            <w:r w:rsidRPr="00BC04C4">
              <w:rPr>
                <w:rFonts w:ascii="Times New Roman" w:hAnsi="Times New Roman" w:cs="Times New Roman"/>
                <w:sz w:val="24"/>
                <w:szCs w:val="24"/>
              </w:rPr>
              <w:t>Цель: развитие умений составления статьи.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Иметь представление о разных речевых жанрах.</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Различать</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 разные речевые жанры</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над статьей</w:t>
            </w: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17</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Рассказ.</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последовательно развивать мысль</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 текстом рассказа</w:t>
            </w: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18</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Служба новостей. Что такое информация.</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Иметь представление о составлении информации, о службе новостей</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19</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b/>
                <w:sz w:val="24"/>
                <w:szCs w:val="24"/>
              </w:rPr>
              <w:t>Газетная информация.</w:t>
            </w:r>
            <w:r w:rsidRPr="00BC04C4">
              <w:rPr>
                <w:rFonts w:ascii="Times New Roman" w:hAnsi="Times New Roman" w:cs="Times New Roman"/>
                <w:b/>
                <w:sz w:val="24"/>
                <w:szCs w:val="24"/>
              </w:rPr>
              <w:br/>
            </w:r>
            <w:r w:rsidRPr="00BC04C4">
              <w:rPr>
                <w:rFonts w:ascii="Times New Roman" w:hAnsi="Times New Roman" w:cs="Times New Roman"/>
                <w:sz w:val="24"/>
                <w:szCs w:val="24"/>
              </w:rPr>
              <w:t>Цель: развитие умений отбирать информацию для газетной заметки.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отбирать информацию для газетной заметки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со статьями газет</w:t>
            </w:r>
          </w:p>
        </w:tc>
        <w:tc>
          <w:tcPr>
            <w:tcW w:w="1424" w:type="dxa"/>
            <w:shd w:val="clear" w:color="auto" w:fill="C9FFF5"/>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bl>
    <w:p w:rsidR="00BC04C4" w:rsidRPr="00BC04C4" w:rsidRDefault="00BC04C4" w:rsidP="00BC04C4">
      <w:pPr>
        <w:spacing w:after="0"/>
        <w:rPr>
          <w:rFonts w:ascii="Times New Roman" w:hAnsi="Times New Roman" w:cs="Times New Roman"/>
          <w:sz w:val="24"/>
          <w:szCs w:val="24"/>
        </w:rPr>
      </w:pPr>
      <w:r w:rsidRPr="00BC04C4">
        <w:rPr>
          <w:rFonts w:ascii="Times New Roman" w:hAnsi="Times New Roman" w:cs="Times New Roman"/>
          <w:sz w:val="24"/>
          <w:szCs w:val="24"/>
        </w:rPr>
        <w:br w:type="page"/>
      </w: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tbl>
      <w:tblPr>
        <w:tblW w:w="15840" w:type="dxa"/>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66"/>
        <w:gridCol w:w="1698"/>
        <w:gridCol w:w="1350"/>
        <w:gridCol w:w="1761"/>
        <w:gridCol w:w="2288"/>
        <w:gridCol w:w="1852"/>
        <w:gridCol w:w="1456"/>
        <w:gridCol w:w="1424"/>
        <w:gridCol w:w="1440"/>
      </w:tblGrid>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20</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b/>
                <w:sz w:val="24"/>
                <w:szCs w:val="24"/>
              </w:rPr>
            </w:pPr>
            <w:r w:rsidRPr="00BC04C4">
              <w:rPr>
                <w:rFonts w:ascii="Times New Roman" w:hAnsi="Times New Roman" w:cs="Times New Roman"/>
                <w:b/>
                <w:sz w:val="24"/>
                <w:szCs w:val="24"/>
              </w:rPr>
              <w:t>Факты, события и отношение к ним.</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отбирать фак-ты, выражать свое отношение к ним</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со статьями газет</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21</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b/>
                <w:sz w:val="24"/>
                <w:szCs w:val="24"/>
              </w:rPr>
              <w:t>Информационные жанры</w:t>
            </w:r>
            <w:r w:rsidRPr="00BC04C4">
              <w:rPr>
                <w:rFonts w:ascii="Times New Roman" w:hAnsi="Times New Roman" w:cs="Times New Roman"/>
                <w:sz w:val="24"/>
                <w:szCs w:val="24"/>
              </w:rPr>
              <w:t>.  Цель: знакомство с информационными жанрами.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Беседа</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Иметь представление об информационных жанрах</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со статьями газет</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22</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Хроника.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Упражнения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газетные жанры. Уметь отбирать факты.</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23</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Информационная заметка.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и выполнять требования к составлению заметки.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 газетной заметки</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24</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Подпись под фотографией.</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выполнять подпись под фотографией.</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25</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Деловая речь.</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 xml:space="preserve">Знать и выполнять требования </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 деловой речи.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Различать деловую, художественную и разговорную речь.</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bl>
    <w:p w:rsidR="00BC04C4" w:rsidRPr="00BC04C4" w:rsidRDefault="00BC04C4" w:rsidP="00BC04C4">
      <w:pPr>
        <w:spacing w:after="0"/>
        <w:rPr>
          <w:rFonts w:ascii="Times New Roman" w:hAnsi="Times New Roman" w:cs="Times New Roman"/>
          <w:sz w:val="24"/>
          <w:szCs w:val="24"/>
        </w:rPr>
      </w:pPr>
      <w:r w:rsidRPr="00BC04C4">
        <w:rPr>
          <w:rFonts w:ascii="Times New Roman" w:hAnsi="Times New Roman" w:cs="Times New Roman"/>
          <w:sz w:val="24"/>
          <w:szCs w:val="24"/>
        </w:rPr>
        <w:br w:type="page"/>
      </w:r>
    </w:p>
    <w:tbl>
      <w:tblPr>
        <w:tblW w:w="15840" w:type="dxa"/>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66"/>
        <w:gridCol w:w="1698"/>
        <w:gridCol w:w="1350"/>
        <w:gridCol w:w="1761"/>
        <w:gridCol w:w="2288"/>
        <w:gridCol w:w="1852"/>
        <w:gridCol w:w="1456"/>
        <w:gridCol w:w="1424"/>
        <w:gridCol w:w="1440"/>
      </w:tblGrid>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lastRenderedPageBreak/>
              <w:t>26</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Этикетные жанры. Слова вежливости.</w:t>
            </w:r>
            <w:r w:rsidRPr="00BC04C4">
              <w:rPr>
                <w:rFonts w:ascii="Times New Roman" w:hAnsi="Times New Roman" w:cs="Times New Roman"/>
                <w:sz w:val="24"/>
                <w:szCs w:val="24"/>
              </w:rPr>
              <w:br/>
              <w:t>Цель: знакомство с этикетными жанрами.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Парная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Различать этикетные жанры.</w:t>
            </w:r>
            <w:r w:rsidRPr="00BC04C4">
              <w:rPr>
                <w:rFonts w:ascii="Times New Roman" w:hAnsi="Times New Roman" w:cs="Times New Roman"/>
                <w:sz w:val="24"/>
                <w:szCs w:val="24"/>
              </w:rPr>
              <w:br/>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делать отказ, благодарность, запрет, извинение, поздравление</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27</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Этикетные диалоги.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Парная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составлять этикетные диалоги.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Составление диалогов</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28</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Речевые привычки.</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Исследователь-ская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Замечать речевые манеры, повадки. Уметь вежливо, учтиво их ислравлять.</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29</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Цитата, правило.</w:t>
            </w:r>
            <w:r w:rsidRPr="00BC04C4">
              <w:rPr>
                <w:rFonts w:ascii="Times New Roman" w:hAnsi="Times New Roman" w:cs="Times New Roman"/>
                <w:sz w:val="24"/>
                <w:szCs w:val="24"/>
              </w:rPr>
              <w:br/>
              <w:t>Цель: развитие умений подбирать цитату к тексту.</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Репродуктивная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w:t>
            </w:r>
          </w:p>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Понимать цель использования цитаты, правила.</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подбирать цитаты к тексту.</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30</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Опорные слова.</w:t>
            </w:r>
            <w:r w:rsidRPr="00BC04C4">
              <w:rPr>
                <w:rFonts w:ascii="Times New Roman" w:hAnsi="Times New Roman" w:cs="Times New Roman"/>
                <w:sz w:val="24"/>
                <w:szCs w:val="24"/>
              </w:rPr>
              <w:br/>
              <w:t>Как составить текст.</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подбирать текст по опорным словам.</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 текста</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31</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Зачем нужен план.</w:t>
            </w:r>
            <w:r w:rsidRPr="00BC04C4">
              <w:rPr>
                <w:rFonts w:ascii="Times New Roman" w:hAnsi="Times New Roman" w:cs="Times New Roman"/>
                <w:sz w:val="24"/>
                <w:szCs w:val="24"/>
              </w:rPr>
              <w:br/>
              <w:t>Цель: развитие умений составлять план текста.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Упражнение</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составлять план, понимать его роль.</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разные виды планов</w:t>
            </w: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w:t>
            </w:r>
            <w:r w:rsidRPr="00BC04C4">
              <w:rPr>
                <w:rFonts w:ascii="Times New Roman" w:hAnsi="Times New Roman" w:cs="Times New Roman"/>
                <w:sz w:val="24"/>
                <w:szCs w:val="24"/>
              </w:rPr>
              <w:br/>
              <w:t>плана</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32</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Аннотация.</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Коллективная</w:t>
            </w:r>
            <w:r w:rsidRPr="00BC04C4">
              <w:rPr>
                <w:rFonts w:ascii="Times New Roman" w:hAnsi="Times New Roman" w:cs="Times New Roman"/>
                <w:sz w:val="24"/>
                <w:szCs w:val="24"/>
              </w:rPr>
              <w:br/>
              <w:t>Индивидуаль-</w:t>
            </w:r>
            <w:r w:rsidRPr="00BC04C4">
              <w:rPr>
                <w:rFonts w:ascii="Times New Roman" w:hAnsi="Times New Roman" w:cs="Times New Roman"/>
                <w:sz w:val="24"/>
                <w:szCs w:val="24"/>
              </w:rPr>
              <w:br/>
              <w:t>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Понимать, что такое аннотация. Уметь составить аннотацию прочитанной книги.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алгоритму.</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bl>
    <w:p w:rsidR="00BC04C4" w:rsidRPr="00BC04C4" w:rsidRDefault="00BC04C4" w:rsidP="00BC04C4">
      <w:pPr>
        <w:spacing w:after="0"/>
        <w:rPr>
          <w:rFonts w:ascii="Times New Roman" w:hAnsi="Times New Roman" w:cs="Times New Roman"/>
          <w:sz w:val="24"/>
          <w:szCs w:val="24"/>
        </w:rPr>
      </w:pPr>
      <w:r w:rsidRPr="00BC04C4">
        <w:rPr>
          <w:rFonts w:ascii="Times New Roman" w:hAnsi="Times New Roman" w:cs="Times New Roman"/>
          <w:sz w:val="24"/>
          <w:szCs w:val="24"/>
        </w:rPr>
        <w:br w:type="page"/>
      </w:r>
    </w:p>
    <w:p w:rsidR="00BC04C4" w:rsidRPr="00BC04C4" w:rsidRDefault="00BC04C4" w:rsidP="00BC04C4">
      <w:pPr>
        <w:spacing w:after="0"/>
        <w:rPr>
          <w:rFonts w:ascii="Times New Roman" w:hAnsi="Times New Roman" w:cs="Times New Roman"/>
          <w:sz w:val="24"/>
          <w:szCs w:val="24"/>
        </w:rPr>
      </w:pPr>
    </w:p>
    <w:tbl>
      <w:tblPr>
        <w:tblW w:w="15840" w:type="dxa"/>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66"/>
        <w:gridCol w:w="1698"/>
        <w:gridCol w:w="1350"/>
        <w:gridCol w:w="1761"/>
        <w:gridCol w:w="2288"/>
        <w:gridCol w:w="1852"/>
        <w:gridCol w:w="1456"/>
        <w:gridCol w:w="1424"/>
        <w:gridCol w:w="1440"/>
      </w:tblGrid>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33</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Текст- повествование.</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Практикум</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виды текстов. Уметь составить текст- повествование.</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Работа по составлению текста</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34</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Письмо.</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Продуктивная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Индивидуаль-ная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Знать виды писем, правила их составления.</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Составление текстов писем</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r w:rsidR="00BC04C4" w:rsidRPr="00BC04C4" w:rsidTr="00DE0955">
        <w:trPr>
          <w:tblCellSpacing w:w="0" w:type="dxa"/>
        </w:trPr>
        <w:tc>
          <w:tcPr>
            <w:tcW w:w="405"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35</w:t>
            </w:r>
          </w:p>
        </w:tc>
        <w:tc>
          <w:tcPr>
            <w:tcW w:w="2166" w:type="dxa"/>
            <w:shd w:val="clear" w:color="auto" w:fill="FFD1FF"/>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Майская газета.</w:t>
            </w:r>
          </w:p>
        </w:tc>
        <w:tc>
          <w:tcPr>
            <w:tcW w:w="169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Творческая</w:t>
            </w:r>
          </w:p>
        </w:tc>
        <w:tc>
          <w:tcPr>
            <w:tcW w:w="1350"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Проблемные задания</w:t>
            </w:r>
          </w:p>
        </w:tc>
        <w:tc>
          <w:tcPr>
            <w:tcW w:w="1761"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Групповая</w:t>
            </w:r>
          </w:p>
        </w:tc>
        <w:tc>
          <w:tcPr>
            <w:tcW w:w="2288" w:type="dxa"/>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Уметь подобрать материал к газете,</w:t>
            </w:r>
            <w:r w:rsidRPr="00BC04C4">
              <w:rPr>
                <w:rFonts w:ascii="Times New Roman" w:hAnsi="Times New Roman" w:cs="Times New Roman"/>
                <w:sz w:val="24"/>
                <w:szCs w:val="24"/>
              </w:rPr>
              <w:br/>
              <w:t>озаглавить рубрики.</w:t>
            </w:r>
          </w:p>
        </w:tc>
        <w:tc>
          <w:tcPr>
            <w:tcW w:w="1852" w:type="dxa"/>
            <w:vAlign w:val="center"/>
          </w:tcPr>
          <w:p w:rsidR="00BC04C4" w:rsidRPr="00BC04C4" w:rsidRDefault="00BC04C4" w:rsidP="00BC04C4">
            <w:pPr>
              <w:spacing w:after="0"/>
              <w:jc w:val="center"/>
              <w:rPr>
                <w:rFonts w:ascii="Times New Roman" w:hAnsi="Times New Roman" w:cs="Times New Roman"/>
                <w:sz w:val="24"/>
                <w:szCs w:val="24"/>
              </w:rPr>
            </w:pPr>
          </w:p>
        </w:tc>
        <w:tc>
          <w:tcPr>
            <w:tcW w:w="1456" w:type="dxa"/>
            <w:tcBorders>
              <w:right w:val="single" w:sz="18" w:space="0" w:color="FF0000"/>
            </w:tcBorders>
            <w:vAlign w:val="center"/>
          </w:tcPr>
          <w:p w:rsidR="00BC04C4" w:rsidRPr="00BC04C4" w:rsidRDefault="00BC04C4" w:rsidP="00BC04C4">
            <w:pPr>
              <w:spacing w:after="0"/>
              <w:jc w:val="center"/>
              <w:rPr>
                <w:rFonts w:ascii="Times New Roman" w:hAnsi="Times New Roman" w:cs="Times New Roman"/>
                <w:sz w:val="24"/>
                <w:szCs w:val="24"/>
              </w:rPr>
            </w:pPr>
            <w:r w:rsidRPr="00BC04C4">
              <w:rPr>
                <w:rFonts w:ascii="Times New Roman" w:hAnsi="Times New Roman" w:cs="Times New Roman"/>
                <w:sz w:val="24"/>
                <w:szCs w:val="24"/>
              </w:rPr>
              <w:t>Выпуск газеты</w:t>
            </w:r>
          </w:p>
        </w:tc>
        <w:tc>
          <w:tcPr>
            <w:tcW w:w="1424" w:type="dxa"/>
            <w:shd w:val="clear" w:color="auto" w:fill="CCFFFF"/>
            <w:vAlign w:val="center"/>
          </w:tcPr>
          <w:p w:rsidR="00BC04C4" w:rsidRPr="00BC04C4" w:rsidRDefault="00BC04C4" w:rsidP="00BC04C4">
            <w:pPr>
              <w:spacing w:after="0"/>
              <w:jc w:val="center"/>
              <w:rPr>
                <w:rFonts w:ascii="Times New Roman" w:hAnsi="Times New Roman" w:cs="Times New Roman"/>
                <w:sz w:val="24"/>
                <w:szCs w:val="24"/>
              </w:rPr>
            </w:pPr>
          </w:p>
        </w:tc>
        <w:tc>
          <w:tcPr>
            <w:tcW w:w="1440" w:type="dxa"/>
            <w:vAlign w:val="center"/>
          </w:tcPr>
          <w:p w:rsidR="00BC04C4" w:rsidRPr="00BC04C4" w:rsidRDefault="00BC04C4" w:rsidP="00BC04C4">
            <w:pPr>
              <w:spacing w:after="0"/>
              <w:jc w:val="center"/>
              <w:rPr>
                <w:rFonts w:ascii="Times New Roman" w:hAnsi="Times New Roman" w:cs="Times New Roman"/>
                <w:sz w:val="24"/>
                <w:szCs w:val="24"/>
              </w:rPr>
            </w:pPr>
          </w:p>
        </w:tc>
      </w:tr>
    </w:tbl>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jc w:val="center"/>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spacing w:after="0"/>
        <w:rPr>
          <w:rFonts w:ascii="Times New Roman" w:hAnsi="Times New Roman" w:cs="Times New Roman"/>
          <w:sz w:val="24"/>
          <w:szCs w:val="24"/>
        </w:rPr>
      </w:pPr>
    </w:p>
    <w:p w:rsidR="00BC04C4" w:rsidRPr="00BC04C4" w:rsidRDefault="00BC04C4" w:rsidP="00BC04C4">
      <w:pPr>
        <w:pStyle w:val="a9"/>
        <w:spacing w:after="0" w:line="360" w:lineRule="atLeast"/>
        <w:ind w:left="0"/>
        <w:rPr>
          <w:rFonts w:ascii="Times New Roman" w:eastAsia="Times New Roman" w:hAnsi="Times New Roman" w:cs="Times New Roman"/>
          <w:color w:val="170E02"/>
          <w:sz w:val="24"/>
          <w:szCs w:val="24"/>
          <w:lang w:eastAsia="ru-RU"/>
        </w:rPr>
      </w:pPr>
    </w:p>
    <w:sectPr w:rsidR="00BC04C4" w:rsidRPr="00BC04C4" w:rsidSect="003A30B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C3" w:rsidRDefault="00C372C3" w:rsidP="0070703D">
      <w:pPr>
        <w:spacing w:after="0" w:line="240" w:lineRule="auto"/>
      </w:pPr>
      <w:r>
        <w:separator/>
      </w:r>
    </w:p>
  </w:endnote>
  <w:endnote w:type="continuationSeparator" w:id="0">
    <w:p w:rsidR="00C372C3" w:rsidRDefault="00C372C3" w:rsidP="0070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C">
    <w:altName w:val="SchoolBook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907"/>
    </w:sdtPr>
    <w:sdtContent>
      <w:p w:rsidR="00DE0955" w:rsidRDefault="00DE0955">
        <w:pPr>
          <w:pStyle w:val="ad"/>
          <w:jc w:val="right"/>
        </w:pPr>
        <w:r>
          <w:fldChar w:fldCharType="begin"/>
        </w:r>
        <w:r>
          <w:instrText xml:space="preserve"> PAGE   \* MERGEFORMAT </w:instrText>
        </w:r>
        <w:r>
          <w:fldChar w:fldCharType="separate"/>
        </w:r>
        <w:r w:rsidR="003A30B5">
          <w:rPr>
            <w:noProof/>
          </w:rPr>
          <w:t>19</w:t>
        </w:r>
        <w:r>
          <w:rPr>
            <w:noProof/>
          </w:rPr>
          <w:fldChar w:fldCharType="end"/>
        </w:r>
      </w:p>
    </w:sdtContent>
  </w:sdt>
  <w:p w:rsidR="00DE0955" w:rsidRDefault="00DE09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C3" w:rsidRDefault="00C372C3" w:rsidP="0070703D">
      <w:pPr>
        <w:spacing w:after="0" w:line="240" w:lineRule="auto"/>
      </w:pPr>
      <w:r>
        <w:separator/>
      </w:r>
    </w:p>
  </w:footnote>
  <w:footnote w:type="continuationSeparator" w:id="0">
    <w:p w:rsidR="00C372C3" w:rsidRDefault="00C372C3" w:rsidP="0070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C09"/>
    <w:multiLevelType w:val="multilevel"/>
    <w:tmpl w:val="32A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76AB"/>
    <w:multiLevelType w:val="multilevel"/>
    <w:tmpl w:val="999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F6ADC"/>
    <w:multiLevelType w:val="multilevel"/>
    <w:tmpl w:val="7B0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15A0E"/>
    <w:multiLevelType w:val="multilevel"/>
    <w:tmpl w:val="2E1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16606"/>
    <w:multiLevelType w:val="hybridMultilevel"/>
    <w:tmpl w:val="71B00442"/>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5">
    <w:nsid w:val="22D33A23"/>
    <w:multiLevelType w:val="multilevel"/>
    <w:tmpl w:val="42E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E15F6"/>
    <w:multiLevelType w:val="multilevel"/>
    <w:tmpl w:val="82B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14B11"/>
    <w:multiLevelType w:val="multilevel"/>
    <w:tmpl w:val="FF4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A1F61"/>
    <w:multiLevelType w:val="multilevel"/>
    <w:tmpl w:val="00A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C5367"/>
    <w:multiLevelType w:val="multilevel"/>
    <w:tmpl w:val="B97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A6D58"/>
    <w:multiLevelType w:val="multilevel"/>
    <w:tmpl w:val="1BC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16656"/>
    <w:multiLevelType w:val="multilevel"/>
    <w:tmpl w:val="63AE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B0898"/>
    <w:multiLevelType w:val="hybridMultilevel"/>
    <w:tmpl w:val="70F0074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5980AEE"/>
    <w:multiLevelType w:val="hybridMultilevel"/>
    <w:tmpl w:val="9210D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837BF3"/>
    <w:multiLevelType w:val="hybridMultilevel"/>
    <w:tmpl w:val="48F683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CB467F4"/>
    <w:multiLevelType w:val="hybridMultilevel"/>
    <w:tmpl w:val="741E2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63728D"/>
    <w:multiLevelType w:val="multilevel"/>
    <w:tmpl w:val="B84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D7F0A"/>
    <w:multiLevelType w:val="multilevel"/>
    <w:tmpl w:val="80560B7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BD4EA9"/>
    <w:multiLevelType w:val="multilevel"/>
    <w:tmpl w:val="C8F2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63213"/>
    <w:multiLevelType w:val="multilevel"/>
    <w:tmpl w:val="70A4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A422D"/>
    <w:multiLevelType w:val="multilevel"/>
    <w:tmpl w:val="D55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84E5A"/>
    <w:multiLevelType w:val="multilevel"/>
    <w:tmpl w:val="30D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D329B"/>
    <w:multiLevelType w:val="multilevel"/>
    <w:tmpl w:val="5E6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5"/>
  </w:num>
  <w:num w:numId="4">
    <w:abstractNumId w:val="10"/>
  </w:num>
  <w:num w:numId="5">
    <w:abstractNumId w:val="0"/>
  </w:num>
  <w:num w:numId="6">
    <w:abstractNumId w:val="9"/>
  </w:num>
  <w:num w:numId="7">
    <w:abstractNumId w:val="16"/>
  </w:num>
  <w:num w:numId="8">
    <w:abstractNumId w:val="6"/>
  </w:num>
  <w:num w:numId="9">
    <w:abstractNumId w:val="8"/>
  </w:num>
  <w:num w:numId="10">
    <w:abstractNumId w:val="19"/>
  </w:num>
  <w:num w:numId="11">
    <w:abstractNumId w:val="22"/>
  </w:num>
  <w:num w:numId="12">
    <w:abstractNumId w:val="7"/>
  </w:num>
  <w:num w:numId="13">
    <w:abstractNumId w:val="18"/>
  </w:num>
  <w:num w:numId="14">
    <w:abstractNumId w:val="11"/>
  </w:num>
  <w:num w:numId="15">
    <w:abstractNumId w:val="20"/>
  </w:num>
  <w:num w:numId="16">
    <w:abstractNumId w:val="1"/>
  </w:num>
  <w:num w:numId="17">
    <w:abstractNumId w:val="3"/>
  </w:num>
  <w:num w:numId="18">
    <w:abstractNumId w:val="14"/>
  </w:num>
  <w:num w:numId="19">
    <w:abstractNumId w:val="12"/>
  </w:num>
  <w:num w:numId="20">
    <w:abstractNumId w:val="13"/>
  </w:num>
  <w:num w:numId="21">
    <w:abstractNumId w:val="4"/>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69E1"/>
    <w:rsid w:val="000061E0"/>
    <w:rsid w:val="00052620"/>
    <w:rsid w:val="00060D4B"/>
    <w:rsid w:val="00094E08"/>
    <w:rsid w:val="00096C59"/>
    <w:rsid w:val="000A42A6"/>
    <w:rsid w:val="000A5539"/>
    <w:rsid w:val="000A5EAB"/>
    <w:rsid w:val="000D7ED0"/>
    <w:rsid w:val="000F5071"/>
    <w:rsid w:val="00102D48"/>
    <w:rsid w:val="001173D0"/>
    <w:rsid w:val="0012745B"/>
    <w:rsid w:val="00152894"/>
    <w:rsid w:val="00156456"/>
    <w:rsid w:val="00156677"/>
    <w:rsid w:val="001614C5"/>
    <w:rsid w:val="001A19C3"/>
    <w:rsid w:val="001C5EC0"/>
    <w:rsid w:val="001D022B"/>
    <w:rsid w:val="001E4549"/>
    <w:rsid w:val="001E5FE0"/>
    <w:rsid w:val="0024015C"/>
    <w:rsid w:val="00244A7D"/>
    <w:rsid w:val="00252E72"/>
    <w:rsid w:val="00281065"/>
    <w:rsid w:val="002A6C50"/>
    <w:rsid w:val="002A78EC"/>
    <w:rsid w:val="002B20E9"/>
    <w:rsid w:val="002C41D2"/>
    <w:rsid w:val="002C7C18"/>
    <w:rsid w:val="002D02AE"/>
    <w:rsid w:val="003071CC"/>
    <w:rsid w:val="00330D81"/>
    <w:rsid w:val="00393D64"/>
    <w:rsid w:val="003A17F2"/>
    <w:rsid w:val="003A30B5"/>
    <w:rsid w:val="003B0839"/>
    <w:rsid w:val="003D3CEF"/>
    <w:rsid w:val="003E27F2"/>
    <w:rsid w:val="003E697A"/>
    <w:rsid w:val="003F721B"/>
    <w:rsid w:val="00410C23"/>
    <w:rsid w:val="004425DD"/>
    <w:rsid w:val="00451C70"/>
    <w:rsid w:val="00461991"/>
    <w:rsid w:val="004A1EBE"/>
    <w:rsid w:val="004A5F7F"/>
    <w:rsid w:val="004A7BE3"/>
    <w:rsid w:val="0052141D"/>
    <w:rsid w:val="00535DE6"/>
    <w:rsid w:val="00536CC7"/>
    <w:rsid w:val="0056325F"/>
    <w:rsid w:val="00580A88"/>
    <w:rsid w:val="00590C5D"/>
    <w:rsid w:val="005A2FBF"/>
    <w:rsid w:val="005D36F8"/>
    <w:rsid w:val="005D6617"/>
    <w:rsid w:val="005E44D6"/>
    <w:rsid w:val="005F70E1"/>
    <w:rsid w:val="006103EE"/>
    <w:rsid w:val="00655A8C"/>
    <w:rsid w:val="006601DC"/>
    <w:rsid w:val="00674CA2"/>
    <w:rsid w:val="006A268E"/>
    <w:rsid w:val="006B2103"/>
    <w:rsid w:val="006C0ED9"/>
    <w:rsid w:val="006C3150"/>
    <w:rsid w:val="006C6DC9"/>
    <w:rsid w:val="006D0940"/>
    <w:rsid w:val="006D16D6"/>
    <w:rsid w:val="006D4EAD"/>
    <w:rsid w:val="006E3A25"/>
    <w:rsid w:val="006F3AB6"/>
    <w:rsid w:val="0070703D"/>
    <w:rsid w:val="007343E3"/>
    <w:rsid w:val="00736D78"/>
    <w:rsid w:val="00740862"/>
    <w:rsid w:val="00756349"/>
    <w:rsid w:val="0076529D"/>
    <w:rsid w:val="007714BF"/>
    <w:rsid w:val="00772F12"/>
    <w:rsid w:val="00781C85"/>
    <w:rsid w:val="00797C6F"/>
    <w:rsid w:val="007C18A1"/>
    <w:rsid w:val="007E7848"/>
    <w:rsid w:val="008063C8"/>
    <w:rsid w:val="0083775F"/>
    <w:rsid w:val="008467DC"/>
    <w:rsid w:val="008A61C1"/>
    <w:rsid w:val="00911170"/>
    <w:rsid w:val="00933A29"/>
    <w:rsid w:val="0096702E"/>
    <w:rsid w:val="009726A7"/>
    <w:rsid w:val="00972BD4"/>
    <w:rsid w:val="00983F40"/>
    <w:rsid w:val="009A2DAF"/>
    <w:rsid w:val="009B3B94"/>
    <w:rsid w:val="009B65ED"/>
    <w:rsid w:val="009D0585"/>
    <w:rsid w:val="009D4F9B"/>
    <w:rsid w:val="009E75F1"/>
    <w:rsid w:val="00A340BE"/>
    <w:rsid w:val="00A34353"/>
    <w:rsid w:val="00A41A49"/>
    <w:rsid w:val="00A5231A"/>
    <w:rsid w:val="00A86565"/>
    <w:rsid w:val="00AC4D34"/>
    <w:rsid w:val="00AF5B7A"/>
    <w:rsid w:val="00B65DB6"/>
    <w:rsid w:val="00B8328E"/>
    <w:rsid w:val="00B91871"/>
    <w:rsid w:val="00BA0D13"/>
    <w:rsid w:val="00BB69E1"/>
    <w:rsid w:val="00BC04C4"/>
    <w:rsid w:val="00BC2DA7"/>
    <w:rsid w:val="00BD7061"/>
    <w:rsid w:val="00BE60D4"/>
    <w:rsid w:val="00BE6F21"/>
    <w:rsid w:val="00BF0333"/>
    <w:rsid w:val="00BF0981"/>
    <w:rsid w:val="00C00014"/>
    <w:rsid w:val="00C00903"/>
    <w:rsid w:val="00C372C3"/>
    <w:rsid w:val="00C60BD4"/>
    <w:rsid w:val="00C8731C"/>
    <w:rsid w:val="00CA0FD1"/>
    <w:rsid w:val="00CA64F7"/>
    <w:rsid w:val="00CC35E7"/>
    <w:rsid w:val="00D1251A"/>
    <w:rsid w:val="00D12BD2"/>
    <w:rsid w:val="00D16735"/>
    <w:rsid w:val="00D214CC"/>
    <w:rsid w:val="00D674AD"/>
    <w:rsid w:val="00DC07D3"/>
    <w:rsid w:val="00DD1CF0"/>
    <w:rsid w:val="00DD46D1"/>
    <w:rsid w:val="00DD5328"/>
    <w:rsid w:val="00DE0955"/>
    <w:rsid w:val="00DE747E"/>
    <w:rsid w:val="00DF028B"/>
    <w:rsid w:val="00E240B8"/>
    <w:rsid w:val="00E77680"/>
    <w:rsid w:val="00E83E7E"/>
    <w:rsid w:val="00E95A41"/>
    <w:rsid w:val="00EB47F6"/>
    <w:rsid w:val="00EC6448"/>
    <w:rsid w:val="00ED1278"/>
    <w:rsid w:val="00F6342E"/>
    <w:rsid w:val="00F870E1"/>
    <w:rsid w:val="00F9114A"/>
    <w:rsid w:val="00F92215"/>
    <w:rsid w:val="00FA29B1"/>
    <w:rsid w:val="00FD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3DFE0-2B72-44E2-A9F2-36911E76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9E1"/>
    <w:pPr>
      <w:spacing w:line="276" w:lineRule="auto"/>
    </w:pPr>
  </w:style>
  <w:style w:type="paragraph" w:styleId="1">
    <w:name w:val="heading 1"/>
    <w:basedOn w:val="a"/>
    <w:link w:val="10"/>
    <w:uiPriority w:val="9"/>
    <w:qFormat/>
    <w:rsid w:val="00BB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6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B69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69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9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6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69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69E1"/>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B6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9E1"/>
    <w:rPr>
      <w:rFonts w:ascii="Tahoma" w:hAnsi="Tahoma" w:cs="Tahoma"/>
      <w:sz w:val="16"/>
      <w:szCs w:val="16"/>
    </w:rPr>
  </w:style>
  <w:style w:type="character" w:styleId="a5">
    <w:name w:val="Hyperlink"/>
    <w:basedOn w:val="a0"/>
    <w:uiPriority w:val="99"/>
    <w:semiHidden/>
    <w:unhideWhenUsed/>
    <w:rsid w:val="00BB69E1"/>
    <w:rPr>
      <w:color w:val="0000FF"/>
      <w:u w:val="single"/>
    </w:rPr>
  </w:style>
  <w:style w:type="paragraph" w:styleId="a6">
    <w:name w:val="Normal (Web)"/>
    <w:basedOn w:val="a"/>
    <w:uiPriority w:val="99"/>
    <w:unhideWhenUsed/>
    <w:rsid w:val="00BB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B69E1"/>
    <w:rPr>
      <w:i/>
      <w:iCs/>
    </w:rPr>
  </w:style>
  <w:style w:type="character" w:styleId="a8">
    <w:name w:val="Strong"/>
    <w:basedOn w:val="a0"/>
    <w:uiPriority w:val="22"/>
    <w:qFormat/>
    <w:rsid w:val="00BB69E1"/>
    <w:rPr>
      <w:b/>
      <w:bCs/>
    </w:rPr>
  </w:style>
  <w:style w:type="paragraph" w:styleId="a9">
    <w:name w:val="List Paragraph"/>
    <w:basedOn w:val="a"/>
    <w:uiPriority w:val="34"/>
    <w:qFormat/>
    <w:rsid w:val="00281065"/>
    <w:pPr>
      <w:ind w:left="720"/>
      <w:contextualSpacing/>
    </w:pPr>
  </w:style>
  <w:style w:type="table" w:styleId="aa">
    <w:name w:val="Table Grid"/>
    <w:basedOn w:val="a1"/>
    <w:uiPriority w:val="59"/>
    <w:rsid w:val="00060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70703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0703D"/>
  </w:style>
  <w:style w:type="paragraph" w:styleId="ad">
    <w:name w:val="footer"/>
    <w:basedOn w:val="a"/>
    <w:link w:val="ae"/>
    <w:uiPriority w:val="99"/>
    <w:unhideWhenUsed/>
    <w:rsid w:val="007070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703D"/>
  </w:style>
  <w:style w:type="paragraph" w:customStyle="1" w:styleId="ParagraphStyle">
    <w:name w:val="Paragraph Style"/>
    <w:rsid w:val="00BA0D1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BA0D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8F1F-1381-4FB0-858B-F6D36F27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Pages>
  <Words>9571</Words>
  <Characters>54559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64002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Dарья,,</dc:creator>
  <cp:keywords/>
  <dc:description/>
  <cp:lastModifiedBy>юзер</cp:lastModifiedBy>
  <cp:revision>2</cp:revision>
  <cp:lastPrinted>2015-10-30T17:48:00Z</cp:lastPrinted>
  <dcterms:created xsi:type="dcterms:W3CDTF">2013-03-04T15:27:00Z</dcterms:created>
  <dcterms:modified xsi:type="dcterms:W3CDTF">2015-10-30T17:56:00Z</dcterms:modified>
</cp:coreProperties>
</file>